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5427" w:rsidRDefault="006B5427" w:rsidP="006B5427">
      <w:pPr>
        <w:pStyle w:val="Default"/>
      </w:pPr>
    </w:p>
    <w:p w:rsidR="00535F63" w:rsidRPr="00535F63" w:rsidRDefault="006B5427" w:rsidP="00535F63">
      <w:pPr>
        <w:rPr>
          <w:sz w:val="40"/>
          <w:szCs w:val="40"/>
        </w:rPr>
      </w:pPr>
      <w:r>
        <w:rPr>
          <w:sz w:val="40"/>
          <w:szCs w:val="40"/>
        </w:rPr>
        <w:t xml:space="preserve">Wanderung </w:t>
      </w:r>
      <w:proofErr w:type="spellStart"/>
      <w:r w:rsidR="00535F63" w:rsidRPr="00535F63">
        <w:rPr>
          <w:sz w:val="40"/>
          <w:szCs w:val="40"/>
        </w:rPr>
        <w:t>Imfeld</w:t>
      </w:r>
      <w:proofErr w:type="spellEnd"/>
      <w:r w:rsidR="00535F63" w:rsidRPr="00535F63">
        <w:rPr>
          <w:sz w:val="40"/>
          <w:szCs w:val="40"/>
        </w:rPr>
        <w:t xml:space="preserve"> – </w:t>
      </w:r>
      <w:proofErr w:type="spellStart"/>
      <w:r w:rsidR="00535F63" w:rsidRPr="00535F63">
        <w:rPr>
          <w:sz w:val="40"/>
          <w:szCs w:val="40"/>
        </w:rPr>
        <w:t>Albrunpass</w:t>
      </w:r>
      <w:proofErr w:type="spellEnd"/>
      <w:r w:rsidR="00535F63" w:rsidRPr="00535F63">
        <w:rPr>
          <w:sz w:val="40"/>
          <w:szCs w:val="40"/>
        </w:rPr>
        <w:t xml:space="preserve"> – Alpe </w:t>
      </w:r>
      <w:proofErr w:type="spellStart"/>
      <w:r w:rsidR="00535F63" w:rsidRPr="00535F63">
        <w:rPr>
          <w:sz w:val="40"/>
          <w:szCs w:val="40"/>
        </w:rPr>
        <w:t>Devero</w:t>
      </w:r>
      <w:proofErr w:type="spellEnd"/>
    </w:p>
    <w:p w:rsidR="00EA657A" w:rsidRDefault="000D73FE" w:rsidP="006B5427">
      <w:pPr>
        <w:pStyle w:val="Default"/>
        <w:rPr>
          <w:color w:val="FF0000"/>
        </w:rPr>
      </w:pPr>
      <w:r w:rsidRPr="00F948F5">
        <w:rPr>
          <w:color w:val="FF0000"/>
        </w:rPr>
        <w:t>Genaue Angaben der Zeiten und Preise werden zu einem späteren Zeitpunkt bekannt gegeben. Die Übernachtung kostet CHF</w:t>
      </w:r>
      <w:r w:rsidR="00E514DE">
        <w:rPr>
          <w:color w:val="FF0000"/>
        </w:rPr>
        <w:t xml:space="preserve"> </w:t>
      </w:r>
      <w:r w:rsidRPr="00F948F5">
        <w:rPr>
          <w:color w:val="FF0000"/>
        </w:rPr>
        <w:t>70</w:t>
      </w:r>
      <w:r w:rsidR="00E514DE" w:rsidRPr="00F948F5">
        <w:rPr>
          <w:color w:val="FF0000"/>
        </w:rPr>
        <w:t>. —</w:t>
      </w:r>
      <w:r w:rsidR="00E514DE">
        <w:rPr>
          <w:color w:val="FF0000"/>
        </w:rPr>
        <w:t xml:space="preserve"> </w:t>
      </w:r>
      <w:r w:rsidRPr="00F948F5">
        <w:rPr>
          <w:color w:val="FF0000"/>
        </w:rPr>
        <w:t>HP.</w:t>
      </w:r>
    </w:p>
    <w:p w:rsidR="00EA657A" w:rsidRDefault="00EA657A" w:rsidP="006B5427">
      <w:pPr>
        <w:pStyle w:val="Default"/>
        <w:rPr>
          <w:color w:val="FF0000"/>
        </w:rPr>
      </w:pPr>
    </w:p>
    <w:p w:rsidR="00EA657A" w:rsidRDefault="00EA657A" w:rsidP="006B5427">
      <w:pPr>
        <w:pStyle w:val="Default"/>
        <w:rPr>
          <w:color w:val="FF0000"/>
        </w:rPr>
      </w:pPr>
      <w:r>
        <w:rPr>
          <w:color w:val="FF0000"/>
        </w:rPr>
        <w:t>Für die Hüttenreservation bitte um sofortige Anmeldung:</w:t>
      </w:r>
    </w:p>
    <w:p w:rsidR="006B5427" w:rsidRPr="00F948F5" w:rsidRDefault="00EA657A" w:rsidP="006B5427">
      <w:pPr>
        <w:pStyle w:val="Default"/>
        <w:rPr>
          <w:color w:val="auto"/>
        </w:rPr>
      </w:pPr>
      <w:hyperlink r:id="rId7" w:tgtFrame="_blank" w:history="1">
        <w:r>
          <w:rPr>
            <w:rStyle w:val="Hyperlink"/>
          </w:rPr>
          <w:t>https://doodle.com/poll/2hq5awik4nhighe3</w:t>
        </w:r>
      </w:hyperlink>
      <w:r>
        <w:t xml:space="preserve"> Danke!</w:t>
      </w:r>
      <w:bookmarkStart w:id="0" w:name="_GoBack"/>
      <w:bookmarkEnd w:id="0"/>
      <w:r w:rsidR="006B5427" w:rsidRPr="00F948F5">
        <w:rPr>
          <w:color w:val="auto"/>
        </w:rPr>
        <w:br/>
      </w:r>
    </w:p>
    <w:p w:rsidR="00C46537" w:rsidRDefault="006B5427" w:rsidP="006B5427">
      <w:pPr>
        <w:rPr>
          <w:b/>
          <w:bCs/>
          <w:sz w:val="28"/>
          <w:szCs w:val="28"/>
        </w:rPr>
      </w:pPr>
      <w:r w:rsidRPr="006B5427">
        <w:rPr>
          <w:b/>
          <w:bCs/>
          <w:sz w:val="28"/>
          <w:szCs w:val="28"/>
        </w:rPr>
        <w:t>Samstag</w:t>
      </w:r>
      <w:r w:rsidR="00535F63">
        <w:rPr>
          <w:b/>
          <w:bCs/>
          <w:sz w:val="28"/>
          <w:szCs w:val="28"/>
        </w:rPr>
        <w:t>/Sonntag</w:t>
      </w:r>
      <w:r w:rsidRPr="006B5427">
        <w:rPr>
          <w:b/>
          <w:bCs/>
          <w:sz w:val="28"/>
          <w:szCs w:val="28"/>
        </w:rPr>
        <w:t xml:space="preserve"> </w:t>
      </w:r>
      <w:r w:rsidR="00535F63">
        <w:rPr>
          <w:b/>
          <w:bCs/>
          <w:sz w:val="28"/>
          <w:szCs w:val="28"/>
        </w:rPr>
        <w:t>20. Juli – 21.Juli</w:t>
      </w:r>
      <w:r w:rsidRPr="006B5427">
        <w:rPr>
          <w:b/>
          <w:bCs/>
          <w:sz w:val="28"/>
          <w:szCs w:val="28"/>
        </w:rPr>
        <w:t xml:space="preserve"> 2019</w:t>
      </w:r>
    </w:p>
    <w:p w:rsidR="00535F63" w:rsidRPr="00DD4873" w:rsidRDefault="00535F63" w:rsidP="00535F63">
      <w:pPr>
        <w:autoSpaceDE w:val="0"/>
        <w:autoSpaceDN w:val="0"/>
        <w:adjustRightInd w:val="0"/>
        <w:rPr>
          <w:b/>
        </w:rPr>
      </w:pPr>
      <w:r>
        <w:rPr>
          <w:b/>
        </w:rPr>
        <w:t>Grenzüberschreitende Wanderung</w:t>
      </w:r>
    </w:p>
    <w:p w:rsidR="00535F63" w:rsidRPr="00DD4873" w:rsidRDefault="00535F63" w:rsidP="00535F63">
      <w:pPr>
        <w:autoSpaceDE w:val="0"/>
        <w:autoSpaceDN w:val="0"/>
        <w:adjustRightInd w:val="0"/>
      </w:pPr>
      <w:r w:rsidRPr="00DD4873">
        <w:t>Wir übers</w:t>
      </w:r>
      <w:r>
        <w:t>chreiten die Landesgrenze</w:t>
      </w:r>
      <w:r w:rsidRPr="00DD4873">
        <w:t xml:space="preserve"> zwischen Landschaftspark </w:t>
      </w:r>
      <w:proofErr w:type="spellStart"/>
      <w:r w:rsidRPr="00DD4873">
        <w:t>Binntal</w:t>
      </w:r>
      <w:proofErr w:type="spellEnd"/>
      <w:r w:rsidRPr="00DD4873">
        <w:t xml:space="preserve"> und </w:t>
      </w:r>
      <w:proofErr w:type="spellStart"/>
      <w:r w:rsidRPr="00DD4873">
        <w:t>Parco</w:t>
      </w:r>
      <w:proofErr w:type="spellEnd"/>
      <w:r>
        <w:t xml:space="preserve"> </w:t>
      </w:r>
      <w:proofErr w:type="spellStart"/>
      <w:r w:rsidRPr="00DD4873">
        <w:t>Naturale</w:t>
      </w:r>
      <w:proofErr w:type="spellEnd"/>
      <w:r w:rsidRPr="00DD4873">
        <w:t xml:space="preserve"> </w:t>
      </w:r>
      <w:proofErr w:type="spellStart"/>
      <w:r w:rsidRPr="00DD4873">
        <w:t>Veglia</w:t>
      </w:r>
      <w:proofErr w:type="spellEnd"/>
      <w:r w:rsidRPr="00DD4873">
        <w:t xml:space="preserve"> </w:t>
      </w:r>
      <w:proofErr w:type="spellStart"/>
      <w:r w:rsidRPr="00DD4873">
        <w:t>Devero</w:t>
      </w:r>
      <w:proofErr w:type="spellEnd"/>
      <w:r w:rsidRPr="00DD4873">
        <w:t xml:space="preserve"> auf einer </w:t>
      </w:r>
      <w:r>
        <w:t>A</w:t>
      </w:r>
      <w:r w:rsidRPr="00DD4873">
        <w:t xml:space="preserve">lpwanderung. Wir besuchen die </w:t>
      </w:r>
      <w:proofErr w:type="spellStart"/>
      <w:r w:rsidRPr="00DD4873">
        <w:t>Binneralpen</w:t>
      </w:r>
      <w:proofErr w:type="spellEnd"/>
      <w:r w:rsidRPr="00DD4873">
        <w:t>, übernachten</w:t>
      </w:r>
      <w:r>
        <w:t xml:space="preserve"> </w:t>
      </w:r>
      <w:r w:rsidRPr="00DD4873">
        <w:t xml:space="preserve">in der </w:t>
      </w:r>
      <w:r>
        <w:t xml:space="preserve">neu umgebauten </w:t>
      </w:r>
      <w:proofErr w:type="spellStart"/>
      <w:r>
        <w:t>Binntalhütte</w:t>
      </w:r>
      <w:proofErr w:type="spellEnd"/>
      <w:r>
        <w:t xml:space="preserve"> (</w:t>
      </w:r>
      <w:r w:rsidRPr="00DD4873">
        <w:t>SAC</w:t>
      </w:r>
      <w:r>
        <w:t>)</w:t>
      </w:r>
      <w:r w:rsidRPr="00DD4873">
        <w:t xml:space="preserve">, wandern über den </w:t>
      </w:r>
      <w:proofErr w:type="spellStart"/>
      <w:r w:rsidRPr="00DD4873">
        <w:t>Albrunpass</w:t>
      </w:r>
      <w:proofErr w:type="spellEnd"/>
      <w:r w:rsidRPr="00DD4873">
        <w:t xml:space="preserve"> zur Alpe </w:t>
      </w:r>
      <w:proofErr w:type="spellStart"/>
      <w:r w:rsidRPr="00DD4873">
        <w:t>Forno</w:t>
      </w:r>
      <w:proofErr w:type="spellEnd"/>
      <w:r w:rsidRPr="00DD4873">
        <w:t>, wo der berühmte</w:t>
      </w:r>
      <w:r>
        <w:t xml:space="preserve"> </w:t>
      </w:r>
      <w:r w:rsidRPr="00DD4873">
        <w:t>Bettelmattkäse hergestellt wird. Über ein aussichtsreiches</w:t>
      </w:r>
      <w:r>
        <w:t xml:space="preserve"> </w:t>
      </w:r>
      <w:r w:rsidRPr="00DD4873">
        <w:t>Hochplateau mit zahlreichen</w:t>
      </w:r>
      <w:r>
        <w:t xml:space="preserve"> </w:t>
      </w:r>
      <w:r w:rsidRPr="00DD4873">
        <w:t xml:space="preserve">Bergseelein und durch den Lärchenwald erreichen wir </w:t>
      </w:r>
      <w:proofErr w:type="spellStart"/>
      <w:r w:rsidRPr="00DD4873">
        <w:t>Crampiolo</w:t>
      </w:r>
      <w:proofErr w:type="spellEnd"/>
      <w:r w:rsidRPr="00DD4873">
        <w:t xml:space="preserve"> auf der Alpe </w:t>
      </w:r>
      <w:proofErr w:type="spellStart"/>
      <w:r w:rsidRPr="00DD4873">
        <w:t>Devero</w:t>
      </w:r>
      <w:proofErr w:type="spellEnd"/>
      <w:r w:rsidRPr="00DD4873">
        <w:t xml:space="preserve">. </w:t>
      </w:r>
    </w:p>
    <w:p w:rsidR="00535F63" w:rsidRPr="00DD4873" w:rsidRDefault="00535F63" w:rsidP="00535F63">
      <w:r w:rsidRPr="00DD4873">
        <w:t xml:space="preserve">Endpunkt: </w:t>
      </w:r>
      <w:proofErr w:type="spellStart"/>
      <w:r w:rsidRPr="00DD4873">
        <w:t>Crampiolo</w:t>
      </w:r>
      <w:proofErr w:type="spellEnd"/>
      <w:r w:rsidRPr="00DD4873">
        <w:t xml:space="preserve">, Alpe </w:t>
      </w:r>
      <w:proofErr w:type="spellStart"/>
      <w:r w:rsidRPr="00DD4873">
        <w:t>Devero</w:t>
      </w:r>
      <w:proofErr w:type="spellEnd"/>
      <w:r w:rsidRPr="00DD4873">
        <w:t xml:space="preserve"> bzw. </w:t>
      </w:r>
      <w:proofErr w:type="spellStart"/>
      <w:r w:rsidRPr="00DD4873">
        <w:t>Baceno</w:t>
      </w:r>
      <w:proofErr w:type="spellEnd"/>
      <w:r w:rsidRPr="00DD4873">
        <w:t xml:space="preserve"> (mit Busverbindung nach </w:t>
      </w:r>
      <w:proofErr w:type="spellStart"/>
      <w:r w:rsidRPr="00DD4873">
        <w:t>Domodossola</w:t>
      </w:r>
      <w:proofErr w:type="spellEnd"/>
      <w:r w:rsidRPr="00DD4873">
        <w:t>)</w:t>
      </w:r>
    </w:p>
    <w:p w:rsidR="00535F63" w:rsidRPr="003B7888" w:rsidRDefault="006B5427" w:rsidP="00535F63">
      <w:pPr>
        <w:autoSpaceDE w:val="0"/>
        <w:autoSpaceDN w:val="0"/>
        <w:adjustRightInd w:val="0"/>
        <w:rPr>
          <w:b/>
        </w:rPr>
      </w:pPr>
      <w:r>
        <w:rPr>
          <w:rFonts w:ascii="helveticaneuelightcond" w:hAnsi="helveticaneuelightcond" w:cs="helveticaneuelightcond"/>
          <w:sz w:val="18"/>
          <w:szCs w:val="18"/>
        </w:rPr>
        <w:t>.</w:t>
      </w:r>
      <w:r w:rsidR="00535F63" w:rsidRPr="00535F63">
        <w:rPr>
          <w:b/>
        </w:rPr>
        <w:t xml:space="preserve"> </w:t>
      </w:r>
      <w:r w:rsidR="00535F63" w:rsidRPr="003B7888">
        <w:rPr>
          <w:b/>
        </w:rPr>
        <w:t xml:space="preserve">Wegbeschrieb </w:t>
      </w:r>
    </w:p>
    <w:p w:rsidR="00535F63" w:rsidRPr="00C92BD4" w:rsidRDefault="00535F63" w:rsidP="00535F63">
      <w:pPr>
        <w:autoSpaceDE w:val="0"/>
        <w:autoSpaceDN w:val="0"/>
        <w:adjustRightInd w:val="0"/>
      </w:pPr>
      <w:r>
        <w:rPr>
          <w:noProof/>
          <w:lang w:eastAsia="de-CH"/>
        </w:rPr>
        <w:drawing>
          <wp:anchor distT="0" distB="0" distL="114300" distR="114300" simplePos="0" relativeHeight="251655168" behindDoc="0" locked="0" layoutInCell="1" allowOverlap="1" wp14:anchorId="2A54D704" wp14:editId="13C98C1F">
            <wp:simplePos x="0" y="0"/>
            <wp:positionH relativeFrom="column">
              <wp:posOffset>-11430</wp:posOffset>
            </wp:positionH>
            <wp:positionV relativeFrom="paragraph">
              <wp:posOffset>475615</wp:posOffset>
            </wp:positionV>
            <wp:extent cx="4152900" cy="271081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152900" cy="2710815"/>
                    </a:xfrm>
                    <a:prstGeom prst="rect">
                      <a:avLst/>
                    </a:prstGeom>
                  </pic:spPr>
                </pic:pic>
              </a:graphicData>
            </a:graphic>
            <wp14:sizeRelH relativeFrom="margin">
              <wp14:pctWidth>0</wp14:pctWidth>
            </wp14:sizeRelH>
            <wp14:sizeRelV relativeFrom="margin">
              <wp14:pctHeight>0</wp14:pctHeight>
            </wp14:sizeRelV>
          </wp:anchor>
        </w:drawing>
      </w:r>
      <w:r w:rsidRPr="00C92BD4">
        <w:t xml:space="preserve">Von </w:t>
      </w:r>
      <w:proofErr w:type="spellStart"/>
      <w:r w:rsidRPr="00C92BD4">
        <w:t>Binn</w:t>
      </w:r>
      <w:proofErr w:type="spellEnd"/>
      <w:r w:rsidRPr="00C92BD4">
        <w:t xml:space="preserve"> </w:t>
      </w:r>
      <w:proofErr w:type="spellStart"/>
      <w:r w:rsidRPr="00C92BD4">
        <w:t>Fäld</w:t>
      </w:r>
      <w:proofErr w:type="spellEnd"/>
      <w:r w:rsidRPr="00C92BD4">
        <w:t xml:space="preserve"> geht es Richtung Mineraliengrube. Bei </w:t>
      </w:r>
      <w:proofErr w:type="spellStart"/>
      <w:r w:rsidRPr="00C92BD4">
        <w:t>Figgerscha</w:t>
      </w:r>
      <w:proofErr w:type="spellEnd"/>
      <w:r w:rsidRPr="00C92BD4">
        <w:t xml:space="preserve"> bleibt man auf dem</w:t>
      </w:r>
      <w:r>
        <w:t xml:space="preserve"> </w:t>
      </w:r>
      <w:r w:rsidRPr="00C92BD4">
        <w:t xml:space="preserve">Wanderweg (nicht Richtung Grube/Bach) vorbei am </w:t>
      </w:r>
      <w:proofErr w:type="spellStart"/>
      <w:r w:rsidRPr="00C92BD4">
        <w:t>Halsesee</w:t>
      </w:r>
      <w:proofErr w:type="spellEnd"/>
      <w:r w:rsidRPr="00C92BD4">
        <w:t xml:space="preserve">. Nach der Brücke </w:t>
      </w:r>
      <w:proofErr w:type="spellStart"/>
      <w:r w:rsidRPr="00C92BD4">
        <w:t>Chiestafel</w:t>
      </w:r>
      <w:proofErr w:type="spellEnd"/>
      <w:r>
        <w:t xml:space="preserve"> </w:t>
      </w:r>
      <w:r w:rsidRPr="00C92BD4">
        <w:t xml:space="preserve">tritt </w:t>
      </w:r>
      <w:r>
        <w:t xml:space="preserve">plötzlich </w:t>
      </w:r>
      <w:r w:rsidRPr="00C92BD4">
        <w:t>eine strahl</w:t>
      </w:r>
      <w:r>
        <w:t>endweisse Dolomit-Zone</w:t>
      </w:r>
      <w:r w:rsidRPr="00C92BD4">
        <w:t xml:space="preserve"> auf. Via </w:t>
      </w:r>
      <w:proofErr w:type="spellStart"/>
      <w:r w:rsidRPr="00C92BD4">
        <w:t>Oxefeld</w:t>
      </w:r>
      <w:proofErr w:type="spellEnd"/>
      <w:r w:rsidRPr="00C92BD4">
        <w:t xml:space="preserve"> erreicht man nach rund</w:t>
      </w:r>
      <w:r>
        <w:t xml:space="preserve"> </w:t>
      </w:r>
      <w:r w:rsidRPr="00C92BD4">
        <w:t xml:space="preserve">3 Stunden die </w:t>
      </w:r>
      <w:proofErr w:type="spellStart"/>
      <w:r w:rsidRPr="00C92BD4">
        <w:t>Binntalhütte</w:t>
      </w:r>
      <w:proofErr w:type="spellEnd"/>
      <w:r w:rsidRPr="00C92BD4">
        <w:t xml:space="preserve">. Zum </w:t>
      </w:r>
      <w:proofErr w:type="spellStart"/>
      <w:r w:rsidRPr="00C92BD4">
        <w:t>Albrunpass</w:t>
      </w:r>
      <w:proofErr w:type="spellEnd"/>
      <w:r w:rsidRPr="00C92BD4">
        <w:t xml:space="preserve"> ist es jetzt nicht mehr weit. Nach etwa 30 Minuten</w:t>
      </w:r>
      <w:r>
        <w:t xml:space="preserve"> </w:t>
      </w:r>
      <w:r w:rsidRPr="00C92BD4">
        <w:t xml:space="preserve">und einigen Kehren eröffnet sich der Blick in Richtung </w:t>
      </w:r>
      <w:proofErr w:type="spellStart"/>
      <w:r w:rsidRPr="00C92BD4">
        <w:t>Deverotal</w:t>
      </w:r>
      <w:proofErr w:type="spellEnd"/>
      <w:r w:rsidRPr="00C92BD4">
        <w:t>/</w:t>
      </w:r>
      <w:proofErr w:type="spellStart"/>
      <w:r w:rsidRPr="00C92BD4">
        <w:t>Ossolatal</w:t>
      </w:r>
      <w:proofErr w:type="spellEnd"/>
      <w:r w:rsidRPr="00C92BD4">
        <w:t>. Nach gut</w:t>
      </w:r>
      <w:r>
        <w:t xml:space="preserve"> </w:t>
      </w:r>
      <w:r w:rsidRPr="00C92BD4">
        <w:t>einer weiteren Stunde werden auch die Seen sichtbar.</w:t>
      </w:r>
      <w:r>
        <w:t xml:space="preserve"> </w:t>
      </w:r>
      <w:r w:rsidRPr="00C92BD4">
        <w:t xml:space="preserve">Im Tal angekommen passiert man </w:t>
      </w:r>
      <w:proofErr w:type="spellStart"/>
      <w:r w:rsidRPr="00E500FC">
        <w:rPr>
          <w:b/>
        </w:rPr>
        <w:t>Crampiolo</w:t>
      </w:r>
      <w:proofErr w:type="spellEnd"/>
      <w:r w:rsidRPr="00C92BD4">
        <w:t xml:space="preserve"> (1777 m ü. M.) welches zu den </w:t>
      </w:r>
      <w:r w:rsidRPr="00E500FC">
        <w:rPr>
          <w:b/>
        </w:rPr>
        <w:t>intaktesten Weilern</w:t>
      </w:r>
      <w:r w:rsidRPr="00C92BD4">
        <w:t xml:space="preserve"> am Rande des Naturparks Alpe </w:t>
      </w:r>
      <w:proofErr w:type="spellStart"/>
      <w:r w:rsidRPr="00C92BD4">
        <w:t>Veglia</w:t>
      </w:r>
      <w:proofErr w:type="spellEnd"/>
      <w:r w:rsidRPr="00C92BD4">
        <w:t xml:space="preserve"> </w:t>
      </w:r>
      <w:r>
        <w:t>-</w:t>
      </w:r>
      <w:r w:rsidRPr="00C92BD4">
        <w:t xml:space="preserve"> Alpe </w:t>
      </w:r>
      <w:proofErr w:type="spellStart"/>
      <w:r w:rsidRPr="00C92BD4">
        <w:t>Devero</w:t>
      </w:r>
      <w:proofErr w:type="spellEnd"/>
      <w:r w:rsidRPr="00C92BD4">
        <w:t xml:space="preserve"> gehört. Während Jahrhunderten</w:t>
      </w:r>
      <w:r>
        <w:t xml:space="preserve"> </w:t>
      </w:r>
      <w:r w:rsidRPr="00C92BD4">
        <w:t>war das kleine Dorf nur während des Sommers bewohnt. Die Älplerinnen und Älpler</w:t>
      </w:r>
      <w:r>
        <w:t xml:space="preserve"> </w:t>
      </w:r>
      <w:r w:rsidRPr="00C92BD4">
        <w:t>schätzten die saftigen Blumenweiden für ihr Vieh. Und manch ein Pilger, Schmuggler</w:t>
      </w:r>
      <w:r>
        <w:t xml:space="preserve"> </w:t>
      </w:r>
      <w:r w:rsidRPr="00C92BD4">
        <w:t xml:space="preserve">oder Wanderer, der von der Schweiz her über den </w:t>
      </w:r>
      <w:proofErr w:type="spellStart"/>
      <w:r w:rsidRPr="00C92BD4">
        <w:t>Albrunpass</w:t>
      </w:r>
      <w:proofErr w:type="spellEnd"/>
      <w:r w:rsidRPr="00C92BD4">
        <w:t xml:space="preserve"> kam, fand in den Hütten</w:t>
      </w:r>
      <w:r>
        <w:t xml:space="preserve"> </w:t>
      </w:r>
      <w:r w:rsidRPr="00C92BD4">
        <w:t xml:space="preserve">von </w:t>
      </w:r>
      <w:proofErr w:type="spellStart"/>
      <w:r w:rsidRPr="00C92BD4">
        <w:t>Crampiolo</w:t>
      </w:r>
      <w:proofErr w:type="spellEnd"/>
      <w:r w:rsidRPr="00C92BD4">
        <w:t xml:space="preserve"> Zuflucht vor einem Gewitter oder ein Nachtlager. Hier befindet sich auch</w:t>
      </w:r>
      <w:r>
        <w:t xml:space="preserve"> </w:t>
      </w:r>
      <w:r w:rsidRPr="00C92BD4">
        <w:lastRenderedPageBreak/>
        <w:t xml:space="preserve">die </w:t>
      </w:r>
      <w:proofErr w:type="spellStart"/>
      <w:r w:rsidRPr="00C92BD4">
        <w:t>Agriturismo</w:t>
      </w:r>
      <w:proofErr w:type="spellEnd"/>
      <w:r w:rsidRPr="00C92BD4">
        <w:t xml:space="preserve"> Alpe </w:t>
      </w:r>
      <w:proofErr w:type="spellStart"/>
      <w:r w:rsidRPr="00C92BD4">
        <w:t>Crampiolo</w:t>
      </w:r>
      <w:proofErr w:type="spellEnd"/>
      <w:r w:rsidRPr="00C92BD4">
        <w:t xml:space="preserve"> mit Tieren und eigener Molkerei.</w:t>
      </w:r>
      <w:r>
        <w:t xml:space="preserve"> </w:t>
      </w:r>
      <w:r w:rsidRPr="00C92BD4">
        <w:t xml:space="preserve">Nach gut einer weiteren halben Stunde ist die Alpe </w:t>
      </w:r>
      <w:proofErr w:type="spellStart"/>
      <w:r w:rsidRPr="00C92BD4">
        <w:t>Devero</w:t>
      </w:r>
      <w:proofErr w:type="spellEnd"/>
      <w:r>
        <w:t xml:space="preserve"> erreicht.</w:t>
      </w:r>
    </w:p>
    <w:p w:rsidR="006B5427" w:rsidRDefault="006B5427" w:rsidP="006B5427">
      <w:pPr>
        <w:rPr>
          <w:rFonts w:ascii="helveticaneuelightcond" w:hAnsi="helveticaneuelightcond" w:cs="helveticaneuelightcond"/>
          <w:sz w:val="18"/>
          <w:szCs w:val="18"/>
        </w:rPr>
      </w:pPr>
    </w:p>
    <w:p w:rsidR="00996141" w:rsidRPr="000D73FE" w:rsidRDefault="00A46B1C" w:rsidP="000D73FE">
      <w:pPr>
        <w:pStyle w:val="Default"/>
        <w:rPr>
          <w:b/>
          <w:bCs/>
          <w:sz w:val="22"/>
          <w:szCs w:val="22"/>
        </w:rPr>
      </w:pPr>
      <w:r w:rsidRPr="000D73FE">
        <w:rPr>
          <w:b/>
          <w:bCs/>
          <w:sz w:val="22"/>
          <w:szCs w:val="22"/>
        </w:rPr>
        <w:t>Marschtabelle</w:t>
      </w:r>
    </w:p>
    <w:tbl>
      <w:tblPr>
        <w:tblStyle w:val="Tabellenraster"/>
        <w:tblpPr w:leftFromText="141" w:rightFromText="141" w:vertAnchor="text" w:tblpY="1"/>
        <w:tblOverlap w:val="never"/>
        <w:tblW w:w="0" w:type="auto"/>
        <w:tblLook w:val="04A0" w:firstRow="1" w:lastRow="0" w:firstColumn="1" w:lastColumn="0" w:noHBand="0" w:noVBand="1"/>
      </w:tblPr>
      <w:tblGrid>
        <w:gridCol w:w="2303"/>
        <w:gridCol w:w="1207"/>
        <w:gridCol w:w="993"/>
      </w:tblGrid>
      <w:tr w:rsidR="00A46B1C" w:rsidTr="0010501D">
        <w:tc>
          <w:tcPr>
            <w:tcW w:w="2303" w:type="dxa"/>
          </w:tcPr>
          <w:p w:rsidR="00A46B1C" w:rsidRPr="00A46B1C" w:rsidRDefault="00535F63" w:rsidP="00A46B1C">
            <w:pPr>
              <w:rPr>
                <w:sz w:val="20"/>
                <w:szCs w:val="20"/>
              </w:rPr>
            </w:pPr>
            <w:proofErr w:type="spellStart"/>
            <w:r>
              <w:rPr>
                <w:rFonts w:ascii="HelveticaNeue-LightCond" w:hAnsi="HelveticaNeue-LightCond" w:cs="HelveticaNeue-LightCond"/>
                <w:sz w:val="20"/>
                <w:szCs w:val="20"/>
              </w:rPr>
              <w:t>Binn</w:t>
            </w:r>
            <w:proofErr w:type="spellEnd"/>
            <w:r>
              <w:rPr>
                <w:rFonts w:ascii="HelveticaNeue-LightCond" w:hAnsi="HelveticaNeue-LightCond" w:cs="HelveticaNeue-LightCond"/>
                <w:sz w:val="20"/>
                <w:szCs w:val="20"/>
              </w:rPr>
              <w:t xml:space="preserve"> </w:t>
            </w:r>
            <w:proofErr w:type="spellStart"/>
            <w:r>
              <w:rPr>
                <w:rFonts w:ascii="HelveticaNeue-LightCond" w:hAnsi="HelveticaNeue-LightCond" w:cs="HelveticaNeue-LightCond"/>
                <w:sz w:val="20"/>
                <w:szCs w:val="20"/>
              </w:rPr>
              <w:t>Fäld</w:t>
            </w:r>
            <w:proofErr w:type="spellEnd"/>
          </w:p>
        </w:tc>
        <w:tc>
          <w:tcPr>
            <w:tcW w:w="1207" w:type="dxa"/>
          </w:tcPr>
          <w:p w:rsidR="00A46B1C" w:rsidRPr="00A46B1C" w:rsidRDefault="00A46B1C" w:rsidP="00A46B1C">
            <w:pPr>
              <w:rPr>
                <w:sz w:val="20"/>
                <w:szCs w:val="20"/>
              </w:rPr>
            </w:pPr>
            <w:r w:rsidRPr="00A46B1C">
              <w:rPr>
                <w:rFonts w:ascii="HelveticaNeue-LightCond" w:hAnsi="HelveticaNeue-LightCond" w:cs="HelveticaNeue-LightCond"/>
                <w:sz w:val="20"/>
                <w:szCs w:val="20"/>
              </w:rPr>
              <w:t>0 h 00 min</w:t>
            </w:r>
          </w:p>
        </w:tc>
        <w:tc>
          <w:tcPr>
            <w:tcW w:w="993" w:type="dxa"/>
          </w:tcPr>
          <w:p w:rsidR="00A46B1C" w:rsidRPr="00A46B1C" w:rsidRDefault="0010501D" w:rsidP="00A46B1C">
            <w:pPr>
              <w:rPr>
                <w:sz w:val="20"/>
                <w:szCs w:val="20"/>
              </w:rPr>
            </w:pPr>
            <w:r w:rsidRPr="000D73FE">
              <w:rPr>
                <w:rFonts w:ascii="HelveticaNeue-LightCond" w:hAnsi="HelveticaNeue-LightCond" w:cs="HelveticaNeue-LightCond"/>
                <w:sz w:val="20"/>
                <w:szCs w:val="20"/>
              </w:rPr>
              <w:t>1547 m</w:t>
            </w:r>
          </w:p>
        </w:tc>
      </w:tr>
      <w:tr w:rsidR="00A46B1C" w:rsidTr="0010501D">
        <w:tc>
          <w:tcPr>
            <w:tcW w:w="2303" w:type="dxa"/>
          </w:tcPr>
          <w:p w:rsidR="00A46B1C" w:rsidRPr="00A46B1C" w:rsidRDefault="0010501D" w:rsidP="00A46B1C">
            <w:pPr>
              <w:rPr>
                <w:sz w:val="20"/>
                <w:szCs w:val="20"/>
              </w:rPr>
            </w:pPr>
            <w:proofErr w:type="spellStart"/>
            <w:r>
              <w:rPr>
                <w:rFonts w:ascii="HelveticaNeue-LightCond" w:hAnsi="HelveticaNeue-LightCond" w:cs="HelveticaNeue-LightCond"/>
                <w:sz w:val="20"/>
                <w:szCs w:val="20"/>
              </w:rPr>
              <w:t>Binntalhütte</w:t>
            </w:r>
            <w:proofErr w:type="spellEnd"/>
          </w:p>
        </w:tc>
        <w:tc>
          <w:tcPr>
            <w:tcW w:w="1207" w:type="dxa"/>
          </w:tcPr>
          <w:p w:rsidR="00A46B1C" w:rsidRPr="00A46B1C" w:rsidRDefault="0010501D" w:rsidP="0010501D">
            <w:pPr>
              <w:rPr>
                <w:sz w:val="20"/>
                <w:szCs w:val="20"/>
              </w:rPr>
            </w:pPr>
            <w:r>
              <w:rPr>
                <w:rFonts w:ascii="HelveticaNeue-LightCond" w:hAnsi="HelveticaNeue-LightCond" w:cs="HelveticaNeue-LightCond"/>
                <w:sz w:val="20"/>
                <w:szCs w:val="20"/>
              </w:rPr>
              <w:t>3 h 00</w:t>
            </w:r>
            <w:r w:rsidR="00A46B1C" w:rsidRPr="00A46B1C">
              <w:rPr>
                <w:rFonts w:ascii="HelveticaNeue-LightCond" w:hAnsi="HelveticaNeue-LightCond" w:cs="HelveticaNeue-LightCond"/>
                <w:sz w:val="20"/>
                <w:szCs w:val="20"/>
              </w:rPr>
              <w:t xml:space="preserve"> min</w:t>
            </w:r>
          </w:p>
        </w:tc>
        <w:tc>
          <w:tcPr>
            <w:tcW w:w="993" w:type="dxa"/>
          </w:tcPr>
          <w:p w:rsidR="00A46B1C" w:rsidRPr="00A46B1C" w:rsidRDefault="0010501D" w:rsidP="00A46B1C">
            <w:pPr>
              <w:rPr>
                <w:sz w:val="20"/>
                <w:szCs w:val="20"/>
              </w:rPr>
            </w:pPr>
            <w:r>
              <w:rPr>
                <w:rFonts w:ascii="HelveticaNeue-LightCond" w:hAnsi="HelveticaNeue-LightCond" w:cs="HelveticaNeue-LightCond"/>
                <w:sz w:val="20"/>
                <w:szCs w:val="20"/>
              </w:rPr>
              <w:t>2265 m</w:t>
            </w:r>
          </w:p>
        </w:tc>
      </w:tr>
      <w:tr w:rsidR="00A46B1C" w:rsidTr="0010501D">
        <w:tc>
          <w:tcPr>
            <w:tcW w:w="2303" w:type="dxa"/>
          </w:tcPr>
          <w:p w:rsidR="00A46B1C" w:rsidRPr="00A46B1C" w:rsidRDefault="0010501D" w:rsidP="00A46B1C">
            <w:pPr>
              <w:rPr>
                <w:sz w:val="20"/>
                <w:szCs w:val="20"/>
              </w:rPr>
            </w:pPr>
            <w:proofErr w:type="spellStart"/>
            <w:r>
              <w:rPr>
                <w:rFonts w:ascii="HelveticaNeue-LightCond" w:hAnsi="HelveticaNeue-LightCond" w:cs="HelveticaNeue-LightCond"/>
                <w:sz w:val="20"/>
                <w:szCs w:val="20"/>
              </w:rPr>
              <w:t>Albrunpass</w:t>
            </w:r>
            <w:proofErr w:type="spellEnd"/>
          </w:p>
        </w:tc>
        <w:tc>
          <w:tcPr>
            <w:tcW w:w="1207" w:type="dxa"/>
          </w:tcPr>
          <w:p w:rsidR="00A46B1C" w:rsidRPr="00A46B1C" w:rsidRDefault="0010501D" w:rsidP="00A46B1C">
            <w:pPr>
              <w:rPr>
                <w:sz w:val="20"/>
                <w:szCs w:val="20"/>
              </w:rPr>
            </w:pPr>
            <w:r>
              <w:rPr>
                <w:rFonts w:ascii="HelveticaNeue-LightCond" w:hAnsi="HelveticaNeue-LightCond" w:cs="HelveticaNeue-LightCond"/>
                <w:sz w:val="20"/>
                <w:szCs w:val="20"/>
              </w:rPr>
              <w:t>3</w:t>
            </w:r>
            <w:r w:rsidR="00A46B1C" w:rsidRPr="00A46B1C">
              <w:rPr>
                <w:rFonts w:ascii="HelveticaNeue-LightCond" w:hAnsi="HelveticaNeue-LightCond" w:cs="HelveticaNeue-LightCond"/>
                <w:sz w:val="20"/>
                <w:szCs w:val="20"/>
              </w:rPr>
              <w:t xml:space="preserve"> h 30 min</w:t>
            </w:r>
          </w:p>
        </w:tc>
        <w:tc>
          <w:tcPr>
            <w:tcW w:w="993" w:type="dxa"/>
          </w:tcPr>
          <w:p w:rsidR="00A46B1C" w:rsidRPr="00A46B1C" w:rsidRDefault="0010501D" w:rsidP="00A46B1C">
            <w:pPr>
              <w:rPr>
                <w:sz w:val="20"/>
                <w:szCs w:val="20"/>
              </w:rPr>
            </w:pPr>
            <w:r>
              <w:rPr>
                <w:rFonts w:ascii="HelveticaNeue-LightCond" w:hAnsi="HelveticaNeue-LightCond" w:cs="HelveticaNeue-LightCond"/>
                <w:sz w:val="20"/>
                <w:szCs w:val="20"/>
              </w:rPr>
              <w:t>2408 m</w:t>
            </w:r>
          </w:p>
        </w:tc>
      </w:tr>
      <w:tr w:rsidR="00A46B1C" w:rsidTr="0010501D">
        <w:tc>
          <w:tcPr>
            <w:tcW w:w="2303" w:type="dxa"/>
          </w:tcPr>
          <w:p w:rsidR="00A46B1C" w:rsidRPr="00A46B1C" w:rsidRDefault="0010501D" w:rsidP="00A46B1C">
            <w:pPr>
              <w:rPr>
                <w:sz w:val="20"/>
                <w:szCs w:val="20"/>
              </w:rPr>
            </w:pPr>
            <w:r>
              <w:rPr>
                <w:rFonts w:ascii="HelveticaNeue-LightCond" w:hAnsi="HelveticaNeue-LightCond" w:cs="HelveticaNeue-LightCond"/>
                <w:sz w:val="20"/>
                <w:szCs w:val="20"/>
              </w:rPr>
              <w:t xml:space="preserve">Alpe </w:t>
            </w:r>
            <w:proofErr w:type="spellStart"/>
            <w:r>
              <w:rPr>
                <w:rFonts w:ascii="HelveticaNeue-LightCond" w:hAnsi="HelveticaNeue-LightCond" w:cs="HelveticaNeue-LightCond"/>
                <w:sz w:val="20"/>
                <w:szCs w:val="20"/>
              </w:rPr>
              <w:t>Devero</w:t>
            </w:r>
            <w:proofErr w:type="spellEnd"/>
            <w:r>
              <w:rPr>
                <w:rFonts w:ascii="HelveticaNeue-LightCond" w:hAnsi="HelveticaNeue-LightCond" w:cs="HelveticaNeue-LightCond"/>
                <w:sz w:val="20"/>
                <w:szCs w:val="20"/>
              </w:rPr>
              <w:t xml:space="preserve"> (IT)</w:t>
            </w:r>
          </w:p>
        </w:tc>
        <w:tc>
          <w:tcPr>
            <w:tcW w:w="1207" w:type="dxa"/>
          </w:tcPr>
          <w:p w:rsidR="00A46B1C" w:rsidRPr="00A46B1C" w:rsidRDefault="0010501D" w:rsidP="0010501D">
            <w:pPr>
              <w:rPr>
                <w:sz w:val="20"/>
                <w:szCs w:val="20"/>
              </w:rPr>
            </w:pPr>
            <w:r>
              <w:rPr>
                <w:rFonts w:ascii="HelveticaNeue-LightCond" w:hAnsi="HelveticaNeue-LightCond" w:cs="HelveticaNeue-LightCond"/>
                <w:sz w:val="20"/>
                <w:szCs w:val="20"/>
              </w:rPr>
              <w:t>6</w:t>
            </w:r>
            <w:r w:rsidR="00A46B1C" w:rsidRPr="00A46B1C">
              <w:rPr>
                <w:rFonts w:ascii="HelveticaNeue-LightCond" w:hAnsi="HelveticaNeue-LightCond" w:cs="HelveticaNeue-LightCond"/>
                <w:sz w:val="20"/>
                <w:szCs w:val="20"/>
              </w:rPr>
              <w:t xml:space="preserve"> h </w:t>
            </w:r>
            <w:r>
              <w:rPr>
                <w:rFonts w:ascii="HelveticaNeue-LightCond" w:hAnsi="HelveticaNeue-LightCond" w:cs="HelveticaNeue-LightCond"/>
                <w:sz w:val="20"/>
                <w:szCs w:val="20"/>
              </w:rPr>
              <w:t>00</w:t>
            </w:r>
            <w:r w:rsidR="00A46B1C" w:rsidRPr="00A46B1C">
              <w:rPr>
                <w:rFonts w:ascii="HelveticaNeue-LightCond" w:hAnsi="HelveticaNeue-LightCond" w:cs="HelveticaNeue-LightCond"/>
                <w:sz w:val="20"/>
                <w:szCs w:val="20"/>
              </w:rPr>
              <w:t xml:space="preserve"> min</w:t>
            </w:r>
          </w:p>
        </w:tc>
        <w:tc>
          <w:tcPr>
            <w:tcW w:w="993" w:type="dxa"/>
          </w:tcPr>
          <w:p w:rsidR="00A46B1C" w:rsidRPr="00A46B1C" w:rsidRDefault="0010501D" w:rsidP="00A46B1C">
            <w:pPr>
              <w:rPr>
                <w:sz w:val="20"/>
                <w:szCs w:val="20"/>
              </w:rPr>
            </w:pPr>
            <w:r>
              <w:rPr>
                <w:rFonts w:ascii="HelveticaNeue-LightCond" w:hAnsi="HelveticaNeue-LightCond" w:cs="HelveticaNeue-LightCond"/>
                <w:sz w:val="20"/>
                <w:szCs w:val="20"/>
              </w:rPr>
              <w:t>1631</w:t>
            </w:r>
            <w:r w:rsidR="000D73FE">
              <w:rPr>
                <w:rFonts w:ascii="HelveticaNeue-LightCond" w:hAnsi="HelveticaNeue-LightCond" w:cs="HelveticaNeue-LightCond"/>
                <w:sz w:val="20"/>
                <w:szCs w:val="20"/>
              </w:rPr>
              <w:t xml:space="preserve"> m</w:t>
            </w:r>
          </w:p>
        </w:tc>
      </w:tr>
    </w:tbl>
    <w:p w:rsidR="00996141" w:rsidRDefault="00996141" w:rsidP="006B5427">
      <w:pPr>
        <w:rPr>
          <w:sz w:val="28"/>
          <w:szCs w:val="28"/>
        </w:rPr>
      </w:pPr>
    </w:p>
    <w:p w:rsidR="00E30272" w:rsidRDefault="00E30272" w:rsidP="006B5427">
      <w:pPr>
        <w:rPr>
          <w:sz w:val="28"/>
          <w:szCs w:val="28"/>
        </w:rPr>
      </w:pPr>
    </w:p>
    <w:p w:rsidR="00E30272" w:rsidRDefault="00E30272" w:rsidP="00E30272">
      <w:pPr>
        <w:pStyle w:val="Default"/>
        <w:rPr>
          <w:sz w:val="22"/>
          <w:szCs w:val="22"/>
        </w:rPr>
      </w:pPr>
      <w:r>
        <w:rPr>
          <w:b/>
          <w:bCs/>
          <w:sz w:val="22"/>
          <w:szCs w:val="22"/>
        </w:rPr>
        <w:t xml:space="preserve">Anforderungen / Ausrüstung </w:t>
      </w:r>
    </w:p>
    <w:p w:rsidR="00E30272" w:rsidRDefault="00F948F5" w:rsidP="00E30272">
      <w:r w:rsidRPr="003B7888">
        <w:t>weiss-rot-weiss</w:t>
      </w:r>
      <w:r>
        <w:t>, Trittsicherheit und sehr gute Kondition</w:t>
      </w:r>
      <w:r>
        <w:br/>
      </w:r>
      <w:r w:rsidR="00E30272">
        <w:t>Gute Wanderschuhe, Stöcke, Regenschutz, Sonnenschutz,</w:t>
      </w:r>
      <w:r w:rsidR="000D73FE">
        <w:t xml:space="preserve"> Bekleidung für zwei Tage, Hüttenschlafsack, </w:t>
      </w:r>
      <w:r w:rsidR="00E30272">
        <w:t xml:space="preserve"> </w:t>
      </w:r>
    </w:p>
    <w:p w:rsidR="00E30272" w:rsidRDefault="00E30272" w:rsidP="00E30272">
      <w:pPr>
        <w:pStyle w:val="Default"/>
        <w:rPr>
          <w:sz w:val="22"/>
          <w:szCs w:val="22"/>
        </w:rPr>
      </w:pPr>
      <w:r>
        <w:rPr>
          <w:b/>
          <w:bCs/>
          <w:sz w:val="22"/>
          <w:szCs w:val="22"/>
        </w:rPr>
        <w:t xml:space="preserve">Mittagsverpflegung / Einkehr </w:t>
      </w:r>
    </w:p>
    <w:p w:rsidR="00E30272" w:rsidRDefault="00EB0520" w:rsidP="007806CD">
      <w:pPr>
        <w:autoSpaceDE w:val="0"/>
        <w:autoSpaceDN w:val="0"/>
        <w:adjustRightInd w:val="0"/>
        <w:spacing w:after="0" w:line="240" w:lineRule="auto"/>
        <w:rPr>
          <w:rFonts w:ascii="helveticaneuelightcond" w:hAnsi="helveticaneuelightcond" w:cs="helveticaneuelightcond"/>
          <w:sz w:val="16"/>
          <w:szCs w:val="16"/>
        </w:rPr>
      </w:pPr>
      <w:r>
        <w:t>Verpflegung aus dem Rucksack</w:t>
      </w:r>
      <w:r w:rsidR="007806CD">
        <w:t xml:space="preserve">, </w:t>
      </w:r>
      <w:r w:rsidR="00661494">
        <w:t>(</w:t>
      </w:r>
      <w:r w:rsidR="007806CD" w:rsidRPr="00661494">
        <w:rPr>
          <w:sz w:val="16"/>
          <w:szCs w:val="16"/>
        </w:rPr>
        <w:t xml:space="preserve">Möglichkeit im </w:t>
      </w:r>
      <w:r w:rsidR="007806CD" w:rsidRPr="00661494">
        <w:rPr>
          <w:rFonts w:ascii="helveticaneuelightcond" w:hAnsi="helveticaneuelightcond" w:cs="helveticaneuelightcond"/>
          <w:sz w:val="16"/>
          <w:szCs w:val="16"/>
        </w:rPr>
        <w:t xml:space="preserve">Restaurant </w:t>
      </w:r>
      <w:proofErr w:type="spellStart"/>
      <w:r w:rsidR="007806CD" w:rsidRPr="00661494">
        <w:rPr>
          <w:rFonts w:ascii="helveticaneuelightcond" w:hAnsi="helveticaneuelightcond" w:cs="helveticaneuelightcond"/>
          <w:sz w:val="16"/>
          <w:szCs w:val="16"/>
        </w:rPr>
        <w:t>Landscheidi</w:t>
      </w:r>
      <w:proofErr w:type="spellEnd"/>
      <w:r w:rsidR="007806CD" w:rsidRPr="00661494">
        <w:rPr>
          <w:rFonts w:ascii="helveticaneuelightcond" w:hAnsi="helveticaneuelightcond" w:cs="helveticaneuelightcond"/>
          <w:sz w:val="16"/>
          <w:szCs w:val="16"/>
        </w:rPr>
        <w:t>, Schwellbrunn, 071 351 23 75 einzukehren.</w:t>
      </w:r>
      <w:r w:rsidR="00661494">
        <w:rPr>
          <w:rFonts w:ascii="helveticaneuelightcond" w:hAnsi="helveticaneuelightcond" w:cs="helveticaneuelightcond"/>
          <w:sz w:val="16"/>
          <w:szCs w:val="16"/>
        </w:rPr>
        <w:t>)</w:t>
      </w:r>
    </w:p>
    <w:p w:rsidR="000D73FE" w:rsidRDefault="000D73FE" w:rsidP="007806CD">
      <w:pPr>
        <w:autoSpaceDE w:val="0"/>
        <w:autoSpaceDN w:val="0"/>
        <w:adjustRightInd w:val="0"/>
        <w:spacing w:after="0" w:line="240" w:lineRule="auto"/>
        <w:rPr>
          <w:rFonts w:ascii="helveticaneuelightcond" w:hAnsi="helveticaneuelightcond" w:cs="helveticaneuelightcond"/>
          <w:sz w:val="16"/>
          <w:szCs w:val="16"/>
        </w:rPr>
      </w:pPr>
    </w:p>
    <w:p w:rsidR="000D73FE" w:rsidRDefault="000D73FE" w:rsidP="007806CD">
      <w:pPr>
        <w:autoSpaceDE w:val="0"/>
        <w:autoSpaceDN w:val="0"/>
        <w:adjustRightInd w:val="0"/>
        <w:spacing w:after="0" w:line="240" w:lineRule="auto"/>
        <w:rPr>
          <w:rFonts w:ascii="helveticaneuelightcond" w:hAnsi="helveticaneuelightcond" w:cs="helveticaneuelightcond"/>
          <w:sz w:val="16"/>
          <w:szCs w:val="16"/>
        </w:rPr>
      </w:pPr>
    </w:p>
    <w:p w:rsidR="000D73FE" w:rsidRDefault="000D73FE" w:rsidP="00F948F5">
      <w:pPr>
        <w:pStyle w:val="Default"/>
        <w:rPr>
          <w:rFonts w:asciiTheme="minorHAnsi" w:hAnsiTheme="minorHAnsi" w:cstheme="minorBidi"/>
          <w:b/>
          <w:color w:val="0070C0"/>
        </w:rPr>
      </w:pPr>
      <w:r>
        <w:rPr>
          <w:b/>
          <w:bCs/>
          <w:sz w:val="22"/>
          <w:szCs w:val="22"/>
        </w:rPr>
        <w:t>Übernachtung:</w:t>
      </w:r>
      <w:r w:rsidR="00F948F5">
        <w:rPr>
          <w:b/>
          <w:bCs/>
          <w:sz w:val="22"/>
          <w:szCs w:val="22"/>
        </w:rPr>
        <w:t xml:space="preserve">  </w:t>
      </w:r>
      <w:proofErr w:type="spellStart"/>
      <w:r>
        <w:rPr>
          <w:rFonts w:asciiTheme="minorHAnsi" w:hAnsiTheme="minorHAnsi" w:cstheme="minorBidi"/>
          <w:b/>
        </w:rPr>
        <w:t>Binntalhütte</w:t>
      </w:r>
      <w:proofErr w:type="spellEnd"/>
      <w:r>
        <w:rPr>
          <w:rFonts w:asciiTheme="minorHAnsi" w:hAnsiTheme="minorHAnsi" w:cstheme="minorBidi"/>
          <w:b/>
        </w:rPr>
        <w:t xml:space="preserve"> </w:t>
      </w:r>
      <w:r w:rsidRPr="009B1A58">
        <w:rPr>
          <w:rFonts w:asciiTheme="minorHAnsi" w:hAnsiTheme="minorHAnsi" w:cstheme="minorBidi"/>
          <w:b/>
          <w:color w:val="0070C0"/>
        </w:rPr>
        <w:t xml:space="preserve"> </w:t>
      </w:r>
    </w:p>
    <w:p w:rsidR="00E514DE" w:rsidRPr="009B1A58" w:rsidRDefault="00E514DE" w:rsidP="00F948F5">
      <w:pPr>
        <w:pStyle w:val="Default"/>
        <w:rPr>
          <w:rFonts w:asciiTheme="minorHAnsi" w:hAnsiTheme="minorHAnsi" w:cstheme="minorBidi"/>
          <w:b/>
        </w:rPr>
      </w:pPr>
    </w:p>
    <w:p w:rsidR="000D73FE" w:rsidRPr="00B1325C" w:rsidRDefault="00E514DE" w:rsidP="000D73FE">
      <w:pPr>
        <w:pStyle w:val="description"/>
        <w:rPr>
          <w:rFonts w:asciiTheme="majorHAnsi" w:hAnsiTheme="majorHAnsi" w:cs="Arial"/>
          <w:color w:val="333333"/>
          <w:sz w:val="20"/>
          <w:szCs w:val="20"/>
          <w:lang w:val="de-CH"/>
        </w:rPr>
      </w:pPr>
      <w:r w:rsidRPr="000D73FE">
        <w:rPr>
          <w:b/>
          <w:noProof/>
          <w:lang w:val="de-CH" w:eastAsia="de-CH"/>
        </w:rPr>
        <w:drawing>
          <wp:anchor distT="0" distB="0" distL="114300" distR="114300" simplePos="0" relativeHeight="251661312" behindDoc="0" locked="0" layoutInCell="1" allowOverlap="1" wp14:anchorId="3D1053E6" wp14:editId="366F83DC">
            <wp:simplePos x="0" y="0"/>
            <wp:positionH relativeFrom="column">
              <wp:posOffset>3728720</wp:posOffset>
            </wp:positionH>
            <wp:positionV relativeFrom="paragraph">
              <wp:posOffset>50165</wp:posOffset>
            </wp:positionV>
            <wp:extent cx="2070100" cy="1382395"/>
            <wp:effectExtent l="0" t="0" r="6350" b="825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070100" cy="1382395"/>
                    </a:xfrm>
                    <a:prstGeom prst="rect">
                      <a:avLst/>
                    </a:prstGeom>
                  </pic:spPr>
                </pic:pic>
              </a:graphicData>
            </a:graphic>
            <wp14:sizeRelH relativeFrom="margin">
              <wp14:pctWidth>0</wp14:pctWidth>
            </wp14:sizeRelH>
            <wp14:sizeRelV relativeFrom="margin">
              <wp14:pctHeight>0</wp14:pctHeight>
            </wp14:sizeRelV>
          </wp:anchor>
        </w:drawing>
      </w:r>
      <w:r w:rsidR="000D73FE">
        <w:rPr>
          <w:noProof/>
          <w:lang w:val="de-CH" w:eastAsia="de-CH"/>
        </w:rPr>
        <w:drawing>
          <wp:anchor distT="0" distB="0" distL="114300" distR="114300" simplePos="0" relativeHeight="251659264" behindDoc="0" locked="0" layoutInCell="1" allowOverlap="1" wp14:anchorId="7BF2DB27" wp14:editId="2ECE57F0">
            <wp:simplePos x="0" y="0"/>
            <wp:positionH relativeFrom="column">
              <wp:posOffset>14605</wp:posOffset>
            </wp:positionH>
            <wp:positionV relativeFrom="paragraph">
              <wp:posOffset>15875</wp:posOffset>
            </wp:positionV>
            <wp:extent cx="2219960" cy="1548765"/>
            <wp:effectExtent l="0" t="0" r="889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219960" cy="1548765"/>
                    </a:xfrm>
                    <a:prstGeom prst="rect">
                      <a:avLst/>
                    </a:prstGeom>
                  </pic:spPr>
                </pic:pic>
              </a:graphicData>
            </a:graphic>
            <wp14:sizeRelH relativeFrom="margin">
              <wp14:pctWidth>0</wp14:pctWidth>
            </wp14:sizeRelH>
            <wp14:sizeRelV relativeFrom="margin">
              <wp14:pctHeight>0</wp14:pctHeight>
            </wp14:sizeRelV>
          </wp:anchor>
        </w:drawing>
      </w:r>
      <w:r w:rsidR="000D73FE" w:rsidRPr="0074066D">
        <w:rPr>
          <w:rFonts w:asciiTheme="majorHAnsi" w:hAnsiTheme="majorHAnsi" w:cs="Arial"/>
          <w:color w:val="333333"/>
          <w:sz w:val="20"/>
          <w:szCs w:val="20"/>
          <w:lang w:val="de-CH"/>
        </w:rPr>
        <w:t xml:space="preserve">Die Hütte liegt auf </w:t>
      </w:r>
      <w:r w:rsidR="000D73FE">
        <w:rPr>
          <w:rFonts w:asciiTheme="majorHAnsi" w:hAnsiTheme="majorHAnsi" w:cs="Arial"/>
          <w:color w:val="333333"/>
          <w:sz w:val="20"/>
          <w:szCs w:val="20"/>
          <w:lang w:val="de-CH"/>
        </w:rPr>
        <w:t xml:space="preserve">2275m </w:t>
      </w:r>
      <w:proofErr w:type="spellStart"/>
      <w:r w:rsidR="000D73FE">
        <w:rPr>
          <w:rFonts w:asciiTheme="majorHAnsi" w:hAnsiTheme="majorHAnsi" w:cs="Arial"/>
          <w:color w:val="333333"/>
          <w:sz w:val="20"/>
          <w:szCs w:val="20"/>
          <w:lang w:val="de-CH"/>
        </w:rPr>
        <w:t>ü.M</w:t>
      </w:r>
      <w:proofErr w:type="spellEnd"/>
      <w:r w:rsidR="000D73FE">
        <w:rPr>
          <w:rFonts w:asciiTheme="majorHAnsi" w:hAnsiTheme="majorHAnsi" w:cs="Arial"/>
          <w:color w:val="333333"/>
          <w:sz w:val="20"/>
          <w:szCs w:val="20"/>
          <w:lang w:val="de-CH"/>
        </w:rPr>
        <w:t>. und wird am 5. Juli 2019 nach dem Umbau wieder eröffnet.</w:t>
      </w:r>
    </w:p>
    <w:p w:rsidR="00E514DE" w:rsidRDefault="00E514DE" w:rsidP="000D73FE">
      <w:pPr>
        <w:rPr>
          <w:b/>
          <w:u w:val="single"/>
        </w:rPr>
      </w:pPr>
    </w:p>
    <w:p w:rsidR="00E514DE" w:rsidRDefault="00E514DE" w:rsidP="000D73FE">
      <w:pPr>
        <w:rPr>
          <w:b/>
          <w:u w:val="single"/>
        </w:rPr>
      </w:pPr>
    </w:p>
    <w:p w:rsidR="000D73FE" w:rsidRPr="000D73FE" w:rsidRDefault="000D73FE" w:rsidP="000D73FE">
      <w:pPr>
        <w:rPr>
          <w:b/>
          <w:u w:val="single"/>
        </w:rPr>
      </w:pPr>
      <w:r w:rsidRPr="000D73FE">
        <w:rPr>
          <w:b/>
          <w:u w:val="single"/>
        </w:rPr>
        <w:t>Übernachtungspreis:</w:t>
      </w:r>
    </w:p>
    <w:p w:rsidR="000D73FE" w:rsidRDefault="000D73FE" w:rsidP="000D73FE">
      <w:r>
        <w:t xml:space="preserve">CHF. 70.- (Halbpension), </w:t>
      </w:r>
      <w:r w:rsidRPr="000D73FE">
        <w:rPr>
          <w:b/>
        </w:rPr>
        <w:t>Hüttenschlafsack obligatorisch.</w:t>
      </w:r>
    </w:p>
    <w:p w:rsidR="00E30272" w:rsidRDefault="00E30272" w:rsidP="00E30272">
      <w:pPr>
        <w:pStyle w:val="Default"/>
        <w:rPr>
          <w:b/>
          <w:bCs/>
          <w:sz w:val="22"/>
          <w:szCs w:val="22"/>
        </w:rPr>
      </w:pPr>
      <w:r>
        <w:rPr>
          <w:b/>
          <w:bCs/>
          <w:sz w:val="22"/>
          <w:szCs w:val="22"/>
        </w:rPr>
        <w:t>Fahrplan</w:t>
      </w:r>
    </w:p>
    <w:p w:rsidR="00661494" w:rsidRDefault="00661494" w:rsidP="00E30272">
      <w:pPr>
        <w:pStyle w:val="Default"/>
        <w:rPr>
          <w:b/>
          <w:bCs/>
          <w:sz w:val="22"/>
          <w:szCs w:val="22"/>
        </w:rPr>
      </w:pPr>
    </w:p>
    <w:p w:rsidR="00E30272" w:rsidRDefault="0010501D" w:rsidP="00E30272">
      <w:pPr>
        <w:pStyle w:val="Default"/>
        <w:rPr>
          <w:b/>
          <w:bCs/>
          <w:sz w:val="22"/>
          <w:szCs w:val="22"/>
        </w:rPr>
      </w:pPr>
      <w:r>
        <w:rPr>
          <w:b/>
          <w:bCs/>
          <w:sz w:val="22"/>
          <w:szCs w:val="22"/>
        </w:rPr>
        <w:t>Zeiten werden noch bekannt gegeben</w:t>
      </w:r>
    </w:p>
    <w:p w:rsidR="00E30272" w:rsidRDefault="00E30272" w:rsidP="00E30272">
      <w:pPr>
        <w:pStyle w:val="Default"/>
        <w:rPr>
          <w:b/>
          <w:bCs/>
          <w:sz w:val="22"/>
          <w:szCs w:val="22"/>
        </w:rPr>
      </w:pPr>
    </w:p>
    <w:p w:rsidR="00E30272" w:rsidRDefault="00E30272" w:rsidP="00E30272">
      <w:pPr>
        <w:pStyle w:val="Default"/>
        <w:rPr>
          <w:sz w:val="22"/>
          <w:szCs w:val="22"/>
        </w:rPr>
      </w:pPr>
      <w:r>
        <w:rPr>
          <w:b/>
          <w:bCs/>
          <w:sz w:val="22"/>
          <w:szCs w:val="22"/>
        </w:rPr>
        <w:t xml:space="preserve">Treffpunkt </w:t>
      </w:r>
    </w:p>
    <w:p w:rsidR="00E30272" w:rsidRDefault="0010501D" w:rsidP="00E30272">
      <w:pPr>
        <w:pStyle w:val="Default"/>
        <w:rPr>
          <w:sz w:val="22"/>
          <w:szCs w:val="22"/>
        </w:rPr>
      </w:pPr>
      <w:r>
        <w:rPr>
          <w:sz w:val="22"/>
          <w:szCs w:val="22"/>
        </w:rPr>
        <w:t>20.07</w:t>
      </w:r>
      <w:r w:rsidR="00661494">
        <w:rPr>
          <w:sz w:val="22"/>
          <w:szCs w:val="22"/>
        </w:rPr>
        <w:t xml:space="preserve">.2019, </w:t>
      </w:r>
      <w:r>
        <w:rPr>
          <w:sz w:val="22"/>
          <w:szCs w:val="22"/>
        </w:rPr>
        <w:t>??</w:t>
      </w:r>
      <w:r w:rsidR="00661494">
        <w:rPr>
          <w:sz w:val="22"/>
          <w:szCs w:val="22"/>
        </w:rPr>
        <w:t>, Zürich HB, Gleis 12, wie immer</w:t>
      </w:r>
    </w:p>
    <w:p w:rsidR="00E30272" w:rsidRDefault="00E30272" w:rsidP="00E30272">
      <w:pPr>
        <w:pStyle w:val="Default"/>
        <w:rPr>
          <w:sz w:val="22"/>
          <w:szCs w:val="22"/>
        </w:rPr>
      </w:pPr>
    </w:p>
    <w:p w:rsidR="00E30272" w:rsidRDefault="00E30272" w:rsidP="00E30272">
      <w:pPr>
        <w:pStyle w:val="Default"/>
        <w:rPr>
          <w:sz w:val="22"/>
          <w:szCs w:val="22"/>
        </w:rPr>
      </w:pPr>
      <w:r>
        <w:rPr>
          <w:b/>
          <w:bCs/>
          <w:sz w:val="22"/>
          <w:szCs w:val="22"/>
        </w:rPr>
        <w:t xml:space="preserve">Versicherung </w:t>
      </w:r>
    </w:p>
    <w:p w:rsidR="00E30272" w:rsidRDefault="00E30272" w:rsidP="00E30272">
      <w:pPr>
        <w:pStyle w:val="Default"/>
        <w:rPr>
          <w:sz w:val="22"/>
          <w:szCs w:val="22"/>
        </w:rPr>
      </w:pPr>
      <w:r>
        <w:rPr>
          <w:sz w:val="22"/>
          <w:szCs w:val="22"/>
        </w:rPr>
        <w:t xml:space="preserve">Ist Sache der Teilnehmer </w:t>
      </w:r>
    </w:p>
    <w:p w:rsidR="00D54B6F" w:rsidRDefault="00D54B6F" w:rsidP="00E30272">
      <w:pPr>
        <w:pStyle w:val="Default"/>
        <w:rPr>
          <w:b/>
          <w:bCs/>
          <w:sz w:val="22"/>
          <w:szCs w:val="22"/>
        </w:rPr>
      </w:pPr>
    </w:p>
    <w:p w:rsidR="00E30272" w:rsidRDefault="00E30272" w:rsidP="00E30272">
      <w:pPr>
        <w:pStyle w:val="Default"/>
        <w:rPr>
          <w:sz w:val="22"/>
          <w:szCs w:val="22"/>
        </w:rPr>
      </w:pPr>
      <w:r>
        <w:rPr>
          <w:b/>
          <w:bCs/>
          <w:sz w:val="22"/>
          <w:szCs w:val="22"/>
        </w:rPr>
        <w:t xml:space="preserve">Fahrkarten </w:t>
      </w:r>
    </w:p>
    <w:p w:rsidR="00D54B6F" w:rsidRDefault="00D54B6F" w:rsidP="00E30272">
      <w:pPr>
        <w:pStyle w:val="Default"/>
        <w:rPr>
          <w:b/>
          <w:bCs/>
          <w:sz w:val="22"/>
          <w:szCs w:val="22"/>
        </w:rPr>
      </w:pPr>
    </w:p>
    <w:p w:rsidR="00EB0520" w:rsidRDefault="0010501D" w:rsidP="00E30272">
      <w:pPr>
        <w:pStyle w:val="Default"/>
        <w:rPr>
          <w:bCs/>
          <w:sz w:val="22"/>
          <w:szCs w:val="22"/>
        </w:rPr>
      </w:pPr>
      <w:r>
        <w:rPr>
          <w:bCs/>
          <w:sz w:val="22"/>
          <w:szCs w:val="22"/>
        </w:rPr>
        <w:t>Preise werden noch bekannt gegeben.</w:t>
      </w:r>
    </w:p>
    <w:p w:rsidR="00EB0520" w:rsidRPr="00EB0520" w:rsidRDefault="00EB0520" w:rsidP="00E30272">
      <w:pPr>
        <w:pStyle w:val="Default"/>
        <w:rPr>
          <w:bCs/>
          <w:sz w:val="22"/>
          <w:szCs w:val="22"/>
        </w:rPr>
      </w:pPr>
    </w:p>
    <w:p w:rsidR="00E30272" w:rsidRDefault="00E30272" w:rsidP="00E30272">
      <w:pPr>
        <w:pStyle w:val="Default"/>
        <w:rPr>
          <w:sz w:val="22"/>
          <w:szCs w:val="22"/>
        </w:rPr>
      </w:pPr>
      <w:r>
        <w:rPr>
          <w:b/>
          <w:bCs/>
          <w:sz w:val="22"/>
          <w:szCs w:val="22"/>
        </w:rPr>
        <w:t xml:space="preserve">Dringende Abmeldung </w:t>
      </w:r>
      <w:r>
        <w:rPr>
          <w:sz w:val="22"/>
          <w:szCs w:val="22"/>
        </w:rPr>
        <w:t xml:space="preserve">Beim Wanderleiter </w:t>
      </w:r>
      <w:r w:rsidR="00D54B6F">
        <w:rPr>
          <w:sz w:val="22"/>
          <w:szCs w:val="22"/>
        </w:rPr>
        <w:t>Marcel Seiler 078</w:t>
      </w:r>
      <w:r>
        <w:rPr>
          <w:sz w:val="22"/>
          <w:szCs w:val="22"/>
        </w:rPr>
        <w:t xml:space="preserve"> </w:t>
      </w:r>
      <w:r w:rsidR="00D54B6F">
        <w:rPr>
          <w:sz w:val="22"/>
          <w:szCs w:val="22"/>
        </w:rPr>
        <w:t>739 72 80</w:t>
      </w:r>
      <w:r>
        <w:rPr>
          <w:sz w:val="22"/>
          <w:szCs w:val="22"/>
        </w:rPr>
        <w:t xml:space="preserve"> </w:t>
      </w:r>
    </w:p>
    <w:p w:rsidR="00D54B6F" w:rsidRDefault="00D54B6F" w:rsidP="00E30272">
      <w:pPr>
        <w:pStyle w:val="Default"/>
        <w:rPr>
          <w:b/>
          <w:bCs/>
          <w:sz w:val="22"/>
          <w:szCs w:val="22"/>
        </w:rPr>
      </w:pPr>
    </w:p>
    <w:p w:rsidR="000D73FE" w:rsidRPr="00F948F5" w:rsidRDefault="000D73FE" w:rsidP="00E30272">
      <w:pPr>
        <w:pStyle w:val="Default"/>
        <w:rPr>
          <w:b/>
          <w:bCs/>
          <w:color w:val="FF0000"/>
          <w:sz w:val="22"/>
          <w:szCs w:val="22"/>
        </w:rPr>
      </w:pPr>
      <w:r w:rsidRPr="00F948F5">
        <w:rPr>
          <w:b/>
          <w:bCs/>
          <w:color w:val="FF0000"/>
          <w:sz w:val="22"/>
          <w:szCs w:val="22"/>
        </w:rPr>
        <w:lastRenderedPageBreak/>
        <w:t xml:space="preserve">Bitte bei Interesse, meldet Euch mit untenstehendem Doodle an. Die Preise und </w:t>
      </w:r>
      <w:r w:rsidR="00F948F5" w:rsidRPr="00F948F5">
        <w:rPr>
          <w:b/>
          <w:bCs/>
          <w:color w:val="FF0000"/>
          <w:sz w:val="22"/>
          <w:szCs w:val="22"/>
        </w:rPr>
        <w:t>Zeiten</w:t>
      </w:r>
      <w:r w:rsidRPr="00F948F5">
        <w:rPr>
          <w:b/>
          <w:bCs/>
          <w:color w:val="FF0000"/>
          <w:sz w:val="22"/>
          <w:szCs w:val="22"/>
        </w:rPr>
        <w:t xml:space="preserve"> werden noch bekannt gegeben.</w:t>
      </w:r>
    </w:p>
    <w:p w:rsidR="000D73FE" w:rsidRDefault="000D73FE" w:rsidP="00E30272">
      <w:pPr>
        <w:pStyle w:val="Default"/>
        <w:rPr>
          <w:b/>
          <w:bCs/>
          <w:sz w:val="22"/>
          <w:szCs w:val="22"/>
        </w:rPr>
      </w:pPr>
    </w:p>
    <w:p w:rsidR="00E30272" w:rsidRPr="008A30A9" w:rsidRDefault="00E30272" w:rsidP="00E30272">
      <w:pPr>
        <w:pStyle w:val="Default"/>
        <w:rPr>
          <w:sz w:val="22"/>
          <w:szCs w:val="22"/>
          <w:lang w:val="en-GB"/>
        </w:rPr>
      </w:pPr>
      <w:r w:rsidRPr="008A30A9">
        <w:rPr>
          <w:b/>
          <w:bCs/>
          <w:sz w:val="22"/>
          <w:szCs w:val="22"/>
          <w:lang w:val="en-GB"/>
        </w:rPr>
        <w:t xml:space="preserve">Anmeldung </w:t>
      </w:r>
    </w:p>
    <w:p w:rsidR="00E30272" w:rsidRDefault="008F4974" w:rsidP="00E30272">
      <w:pPr>
        <w:pStyle w:val="Default"/>
        <w:rPr>
          <w:rStyle w:val="Hyperlink"/>
          <w:lang w:val="en-GB"/>
        </w:rPr>
      </w:pPr>
      <w:proofErr w:type="gramStart"/>
      <w:r w:rsidRPr="008A30A9">
        <w:rPr>
          <w:sz w:val="22"/>
          <w:szCs w:val="22"/>
          <w:lang w:val="en-GB"/>
        </w:rPr>
        <w:t>per</w:t>
      </w:r>
      <w:proofErr w:type="gramEnd"/>
      <w:r w:rsidRPr="008A30A9">
        <w:rPr>
          <w:sz w:val="22"/>
          <w:szCs w:val="22"/>
          <w:lang w:val="en-GB"/>
        </w:rPr>
        <w:t xml:space="preserve"> Doodle: </w:t>
      </w:r>
      <w:hyperlink r:id="rId11" w:history="1">
        <w:r w:rsidR="0010501D" w:rsidRPr="008A30A9">
          <w:rPr>
            <w:rStyle w:val="Hyperlink"/>
            <w:lang w:val="en-GB"/>
          </w:rPr>
          <w:t>https://doodle.com/poll/2hq5awik4nhighe3</w:t>
        </w:r>
      </w:hyperlink>
    </w:p>
    <w:p w:rsidR="00E514DE" w:rsidRDefault="00E514DE" w:rsidP="00E30272">
      <w:pPr>
        <w:pStyle w:val="Default"/>
        <w:rPr>
          <w:rStyle w:val="Hyperlink"/>
          <w:lang w:val="en-GB"/>
        </w:rPr>
      </w:pPr>
    </w:p>
    <w:p w:rsidR="00E514DE" w:rsidRPr="00C77239" w:rsidRDefault="00E514DE" w:rsidP="00E514DE">
      <w:pPr>
        <w:rPr>
          <w:lang w:val="en-GB"/>
        </w:rPr>
      </w:pPr>
    </w:p>
    <w:p w:rsidR="00E514DE" w:rsidRPr="00C77239" w:rsidRDefault="00E514DE" w:rsidP="00E514DE">
      <w:pPr>
        <w:rPr>
          <w:lang w:val="en-GB"/>
        </w:rPr>
      </w:pPr>
      <w:r>
        <w:rPr>
          <w:noProof/>
          <w:lang w:eastAsia="de-CH"/>
        </w:rPr>
        <w:drawing>
          <wp:anchor distT="0" distB="0" distL="114300" distR="114300" simplePos="0" relativeHeight="251678720" behindDoc="0" locked="0" layoutInCell="1" allowOverlap="1" wp14:anchorId="1FC1E855" wp14:editId="6CFAB548">
            <wp:simplePos x="0" y="0"/>
            <wp:positionH relativeFrom="column">
              <wp:posOffset>2242185</wp:posOffset>
            </wp:positionH>
            <wp:positionV relativeFrom="paragraph">
              <wp:posOffset>0</wp:posOffset>
            </wp:positionV>
            <wp:extent cx="2171700" cy="1896110"/>
            <wp:effectExtent l="0" t="0" r="0" b="88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171700" cy="1896110"/>
                    </a:xfrm>
                    <a:prstGeom prst="rect">
                      <a:avLst/>
                    </a:prstGeom>
                  </pic:spPr>
                </pic:pic>
              </a:graphicData>
            </a:graphic>
            <wp14:sizeRelH relativeFrom="margin">
              <wp14:pctWidth>0</wp14:pctWidth>
            </wp14:sizeRelH>
            <wp14:sizeRelV relativeFrom="margin">
              <wp14:pctHeight>0</wp14:pctHeight>
            </wp14:sizeRelV>
          </wp:anchor>
        </w:drawing>
      </w:r>
    </w:p>
    <w:p w:rsidR="00E514DE" w:rsidRPr="00C77239" w:rsidRDefault="00E514DE" w:rsidP="00E514DE">
      <w:pPr>
        <w:rPr>
          <w:lang w:val="en-GB"/>
        </w:rPr>
      </w:pPr>
    </w:p>
    <w:p w:rsidR="00E514DE" w:rsidRPr="00C77239" w:rsidRDefault="00E514DE" w:rsidP="00E514DE">
      <w:pPr>
        <w:rPr>
          <w:lang w:val="en-GB"/>
        </w:rPr>
      </w:pPr>
    </w:p>
    <w:p w:rsidR="00E514DE" w:rsidRPr="00C77239" w:rsidRDefault="00E514DE" w:rsidP="00E514DE">
      <w:pPr>
        <w:rPr>
          <w:lang w:val="en-GB"/>
        </w:rPr>
      </w:pPr>
    </w:p>
    <w:p w:rsidR="00E514DE" w:rsidRPr="00C77239" w:rsidRDefault="00E514DE" w:rsidP="00E514DE">
      <w:pPr>
        <w:rPr>
          <w:lang w:val="en-GB"/>
        </w:rPr>
      </w:pPr>
    </w:p>
    <w:p w:rsidR="00E514DE" w:rsidRPr="00C77239" w:rsidRDefault="00E514DE" w:rsidP="00E514DE">
      <w:pPr>
        <w:rPr>
          <w:lang w:val="en-GB"/>
        </w:rPr>
      </w:pPr>
    </w:p>
    <w:p w:rsidR="00E514DE" w:rsidRPr="00C77239" w:rsidRDefault="00E514DE" w:rsidP="00E514DE">
      <w:pPr>
        <w:pStyle w:val="Titel"/>
        <w:rPr>
          <w:lang w:val="en-GB"/>
        </w:rPr>
      </w:pPr>
    </w:p>
    <w:p w:rsidR="00E514DE" w:rsidRDefault="00E514DE" w:rsidP="00E514DE">
      <w:pPr>
        <w:pStyle w:val="Titel"/>
        <w:rPr>
          <w:sz w:val="36"/>
          <w:szCs w:val="36"/>
          <w:lang w:val="de-CH"/>
        </w:rPr>
      </w:pPr>
      <w:r>
        <w:rPr>
          <w:noProof/>
          <w:lang w:val="de-CH" w:eastAsia="de-CH"/>
        </w:rPr>
        <w:drawing>
          <wp:anchor distT="0" distB="0" distL="114300" distR="114300" simplePos="0" relativeHeight="251663360" behindDoc="0" locked="0" layoutInCell="1" allowOverlap="1" wp14:anchorId="409E0D19" wp14:editId="0A69615C">
            <wp:simplePos x="0" y="0"/>
            <wp:positionH relativeFrom="column">
              <wp:posOffset>3592830</wp:posOffset>
            </wp:positionH>
            <wp:positionV relativeFrom="paragraph">
              <wp:posOffset>483870</wp:posOffset>
            </wp:positionV>
            <wp:extent cx="1876425" cy="2120900"/>
            <wp:effectExtent l="0" t="0" r="9525" b="0"/>
            <wp:wrapSquare wrapText="bothSides"/>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876425" cy="2120900"/>
                    </a:xfrm>
                    <a:prstGeom prst="rect">
                      <a:avLst/>
                    </a:prstGeom>
                  </pic:spPr>
                </pic:pic>
              </a:graphicData>
            </a:graphic>
            <wp14:sizeRelH relativeFrom="margin">
              <wp14:pctWidth>0</wp14:pctWidth>
            </wp14:sizeRelH>
            <wp14:sizeRelV relativeFrom="margin">
              <wp14:pctHeight>0</wp14:pctHeight>
            </wp14:sizeRelV>
          </wp:anchor>
        </w:drawing>
      </w:r>
      <w:r>
        <w:rPr>
          <w:sz w:val="36"/>
          <w:szCs w:val="36"/>
          <w:lang w:val="de-CH"/>
        </w:rPr>
        <w:t xml:space="preserve">Landschaftspark </w:t>
      </w:r>
      <w:proofErr w:type="spellStart"/>
      <w:r>
        <w:rPr>
          <w:sz w:val="36"/>
          <w:szCs w:val="36"/>
          <w:lang w:val="de-CH"/>
        </w:rPr>
        <w:t>Binntal</w:t>
      </w:r>
      <w:proofErr w:type="spellEnd"/>
      <w:r>
        <w:rPr>
          <w:sz w:val="36"/>
          <w:szCs w:val="36"/>
          <w:lang w:val="de-CH"/>
        </w:rPr>
        <w:t xml:space="preserve">: Über den </w:t>
      </w:r>
      <w:proofErr w:type="spellStart"/>
      <w:r>
        <w:rPr>
          <w:sz w:val="36"/>
          <w:szCs w:val="36"/>
          <w:lang w:val="de-CH"/>
        </w:rPr>
        <w:t>Albrunpass</w:t>
      </w:r>
      <w:proofErr w:type="spellEnd"/>
      <w:r w:rsidRPr="00276D0F">
        <w:rPr>
          <w:sz w:val="36"/>
          <w:szCs w:val="36"/>
          <w:lang w:val="de-CH"/>
        </w:rPr>
        <w:t xml:space="preserve">, </w:t>
      </w:r>
    </w:p>
    <w:p w:rsidR="00E514DE" w:rsidRPr="00276D0F" w:rsidRDefault="00E514DE" w:rsidP="00E514DE">
      <w:pPr>
        <w:pStyle w:val="Titel"/>
        <w:rPr>
          <w:sz w:val="36"/>
          <w:szCs w:val="36"/>
          <w:lang w:val="de-CH"/>
        </w:rPr>
      </w:pPr>
      <w:r>
        <w:rPr>
          <w:sz w:val="36"/>
          <w:szCs w:val="36"/>
          <w:lang w:val="de-CH"/>
        </w:rPr>
        <w:t>20</w:t>
      </w:r>
      <w:r w:rsidRPr="00276D0F">
        <w:rPr>
          <w:sz w:val="36"/>
          <w:szCs w:val="36"/>
          <w:lang w:val="de-CH"/>
        </w:rPr>
        <w:t xml:space="preserve">. - </w:t>
      </w:r>
      <w:r>
        <w:rPr>
          <w:sz w:val="36"/>
          <w:szCs w:val="36"/>
          <w:lang w:val="de-CH"/>
        </w:rPr>
        <w:t>21</w:t>
      </w:r>
      <w:r w:rsidRPr="00276D0F">
        <w:rPr>
          <w:sz w:val="36"/>
          <w:szCs w:val="36"/>
          <w:lang w:val="de-CH"/>
        </w:rPr>
        <w:t>. Juli 201</w:t>
      </w:r>
      <w:r>
        <w:rPr>
          <w:sz w:val="36"/>
          <w:szCs w:val="36"/>
          <w:lang w:val="de-CH"/>
        </w:rPr>
        <w:t>9</w:t>
      </w:r>
      <w:r w:rsidRPr="00276D0F">
        <w:rPr>
          <w:sz w:val="36"/>
          <w:szCs w:val="36"/>
          <w:lang w:val="de-CH"/>
        </w:rPr>
        <w:t xml:space="preserve"> </w:t>
      </w:r>
    </w:p>
    <w:p w:rsidR="00E514DE" w:rsidRDefault="00E514DE" w:rsidP="00E514DE"/>
    <w:p w:rsidR="00E514DE" w:rsidRPr="00276D0F" w:rsidRDefault="00E514DE" w:rsidP="00E514DE">
      <w:pPr>
        <w:rPr>
          <w:rFonts w:cs="Arial"/>
          <w:b/>
          <w:sz w:val="28"/>
          <w:szCs w:val="28"/>
        </w:rPr>
      </w:pPr>
      <w:r>
        <w:rPr>
          <w:rFonts w:cs="Arial"/>
          <w:b/>
          <w:sz w:val="28"/>
          <w:szCs w:val="28"/>
        </w:rPr>
        <w:t xml:space="preserve">Einige </w:t>
      </w:r>
      <w:r w:rsidRPr="00276D0F">
        <w:rPr>
          <w:rFonts w:cs="Arial"/>
          <w:b/>
          <w:sz w:val="28"/>
          <w:szCs w:val="28"/>
        </w:rPr>
        <w:t xml:space="preserve">Fakten zum </w:t>
      </w:r>
      <w:proofErr w:type="spellStart"/>
      <w:r w:rsidRPr="00276D0F">
        <w:rPr>
          <w:rFonts w:cs="Arial"/>
          <w:b/>
          <w:sz w:val="28"/>
          <w:szCs w:val="28"/>
        </w:rPr>
        <w:t>Binntal</w:t>
      </w:r>
      <w:proofErr w:type="spellEnd"/>
    </w:p>
    <w:p w:rsidR="00E514DE" w:rsidRDefault="00E514DE" w:rsidP="00E514DE">
      <w:pPr>
        <w:rPr>
          <w:rFonts w:cs="Arial"/>
          <w:b/>
        </w:rPr>
      </w:pPr>
    </w:p>
    <w:p w:rsidR="00E514DE" w:rsidRPr="00EC4503" w:rsidRDefault="00E514DE" w:rsidP="00E514DE">
      <w:pPr>
        <w:rPr>
          <w:rFonts w:cs="Arial"/>
          <w:b/>
          <w:sz w:val="24"/>
          <w:szCs w:val="24"/>
        </w:rPr>
      </w:pPr>
      <w:r w:rsidRPr="00EC4503">
        <w:rPr>
          <w:rFonts w:cs="Arial"/>
          <w:b/>
          <w:sz w:val="24"/>
          <w:szCs w:val="24"/>
        </w:rPr>
        <w:t xml:space="preserve">Geographische Lage des </w:t>
      </w:r>
      <w:proofErr w:type="spellStart"/>
      <w:r w:rsidRPr="00EC4503">
        <w:rPr>
          <w:rFonts w:cs="Arial"/>
          <w:b/>
          <w:sz w:val="24"/>
          <w:szCs w:val="24"/>
        </w:rPr>
        <w:t>Binntals</w:t>
      </w:r>
      <w:proofErr w:type="spellEnd"/>
    </w:p>
    <w:p w:rsidR="00E514DE" w:rsidRDefault="00E514DE" w:rsidP="00E514DE">
      <w:pPr>
        <w:rPr>
          <w:rFonts w:asciiTheme="majorHAnsi" w:hAnsiTheme="majorHAnsi"/>
          <w:szCs w:val="20"/>
          <w:lang w:val="de-DE"/>
        </w:rPr>
      </w:pPr>
      <w:r w:rsidRPr="00D724F0">
        <w:rPr>
          <w:rFonts w:asciiTheme="majorHAnsi" w:hAnsiTheme="majorHAnsi" w:cs="Arial"/>
          <w:color w:val="454545"/>
          <w:szCs w:val="20"/>
        </w:rPr>
        <w:t xml:space="preserve">Das </w:t>
      </w:r>
      <w:proofErr w:type="spellStart"/>
      <w:r w:rsidRPr="00D724F0">
        <w:rPr>
          <w:rFonts w:asciiTheme="majorHAnsi" w:hAnsiTheme="majorHAnsi" w:cs="Arial"/>
          <w:color w:val="454545"/>
          <w:szCs w:val="20"/>
        </w:rPr>
        <w:t>Binntal</w:t>
      </w:r>
      <w:proofErr w:type="spellEnd"/>
      <w:r w:rsidRPr="00D724F0">
        <w:rPr>
          <w:rFonts w:asciiTheme="majorHAnsi" w:hAnsiTheme="majorHAnsi" w:cs="Arial"/>
          <w:color w:val="454545"/>
          <w:szCs w:val="20"/>
        </w:rPr>
        <w:t xml:space="preserve"> ist ein südliches Seitental des </w:t>
      </w:r>
      <w:proofErr w:type="spellStart"/>
      <w:r w:rsidRPr="00D724F0">
        <w:rPr>
          <w:rFonts w:asciiTheme="majorHAnsi" w:hAnsiTheme="majorHAnsi" w:cs="Arial"/>
          <w:color w:val="454545"/>
          <w:szCs w:val="20"/>
        </w:rPr>
        <w:t>Rhonetales</w:t>
      </w:r>
      <w:proofErr w:type="spellEnd"/>
      <w:r w:rsidRPr="00D724F0">
        <w:rPr>
          <w:rFonts w:asciiTheme="majorHAnsi" w:hAnsiTheme="majorHAnsi" w:cs="Arial"/>
          <w:color w:val="454545"/>
          <w:szCs w:val="20"/>
        </w:rPr>
        <w:t xml:space="preserve"> und gehört zum östlichsten Teil der Walliser Alpen. Das Gemeindeterritorium von </w:t>
      </w:r>
      <w:proofErr w:type="spellStart"/>
      <w:r w:rsidRPr="00D724F0">
        <w:rPr>
          <w:rFonts w:asciiTheme="majorHAnsi" w:hAnsiTheme="majorHAnsi" w:cs="Arial"/>
          <w:color w:val="454545"/>
          <w:szCs w:val="20"/>
        </w:rPr>
        <w:t>Binn</w:t>
      </w:r>
      <w:proofErr w:type="spellEnd"/>
      <w:r w:rsidRPr="00D724F0">
        <w:rPr>
          <w:rFonts w:asciiTheme="majorHAnsi" w:hAnsiTheme="majorHAnsi" w:cs="Arial"/>
          <w:color w:val="454545"/>
          <w:szCs w:val="20"/>
        </w:rPr>
        <w:t xml:space="preserve"> umfasst ca. 6'500 ha, wovon der grösste Teil als unfruchtbarer und nicht nutzbarer Boden zu betrachten ist. Der </w:t>
      </w:r>
      <w:r w:rsidRPr="0025609E">
        <w:rPr>
          <w:rFonts w:asciiTheme="majorHAnsi" w:hAnsiTheme="majorHAnsi" w:cs="Arial"/>
          <w:b/>
          <w:color w:val="454545"/>
          <w:szCs w:val="20"/>
        </w:rPr>
        <w:t>Hauptort</w:t>
      </w:r>
      <w:r w:rsidRPr="00D724F0">
        <w:rPr>
          <w:rFonts w:asciiTheme="majorHAnsi" w:hAnsiTheme="majorHAnsi" w:cs="Arial"/>
          <w:color w:val="454545"/>
          <w:szCs w:val="20"/>
        </w:rPr>
        <w:t xml:space="preserve"> des Tales liegt auf 1400</w:t>
      </w:r>
      <w:r>
        <w:rPr>
          <w:rFonts w:asciiTheme="majorHAnsi" w:hAnsiTheme="majorHAnsi" w:cs="Arial"/>
          <w:color w:val="454545"/>
          <w:szCs w:val="20"/>
        </w:rPr>
        <w:t xml:space="preserve"> </w:t>
      </w:r>
      <w:r w:rsidRPr="00D724F0">
        <w:rPr>
          <w:rFonts w:asciiTheme="majorHAnsi" w:hAnsiTheme="majorHAnsi" w:cs="Arial"/>
          <w:color w:val="454545"/>
          <w:szCs w:val="20"/>
        </w:rPr>
        <w:t xml:space="preserve">m und heisst </w:t>
      </w:r>
      <w:proofErr w:type="spellStart"/>
      <w:r w:rsidRPr="0025609E">
        <w:rPr>
          <w:rFonts w:asciiTheme="majorHAnsi" w:hAnsiTheme="majorHAnsi" w:cs="Arial"/>
          <w:b/>
          <w:color w:val="454545"/>
          <w:szCs w:val="20"/>
        </w:rPr>
        <w:t>Schmidigehiischere</w:t>
      </w:r>
      <w:proofErr w:type="spellEnd"/>
      <w:r w:rsidRPr="00D724F0">
        <w:rPr>
          <w:rFonts w:asciiTheme="majorHAnsi" w:hAnsiTheme="majorHAnsi" w:cs="Arial"/>
          <w:color w:val="454545"/>
          <w:szCs w:val="20"/>
        </w:rPr>
        <w:t xml:space="preserve">. Eine Ortschaft mit dem Namen </w:t>
      </w:r>
      <w:proofErr w:type="spellStart"/>
      <w:r w:rsidRPr="00D724F0">
        <w:rPr>
          <w:rFonts w:asciiTheme="majorHAnsi" w:hAnsiTheme="majorHAnsi" w:cs="Arial"/>
          <w:color w:val="454545"/>
          <w:szCs w:val="20"/>
        </w:rPr>
        <w:t>Binn</w:t>
      </w:r>
      <w:proofErr w:type="spellEnd"/>
      <w:r w:rsidRPr="00D724F0">
        <w:rPr>
          <w:rFonts w:asciiTheme="majorHAnsi" w:hAnsiTheme="majorHAnsi" w:cs="Arial"/>
          <w:color w:val="454545"/>
          <w:szCs w:val="20"/>
        </w:rPr>
        <w:t xml:space="preserve"> gibt es, geschichtlich </w:t>
      </w:r>
      <w:r>
        <w:rPr>
          <w:rFonts w:asciiTheme="majorHAnsi" w:hAnsiTheme="majorHAnsi" w:cs="Arial"/>
          <w:color w:val="454545"/>
          <w:szCs w:val="20"/>
        </w:rPr>
        <w:t>betrachtet</w:t>
      </w:r>
      <w:r w:rsidRPr="00D724F0">
        <w:rPr>
          <w:rFonts w:asciiTheme="majorHAnsi" w:hAnsiTheme="majorHAnsi" w:cs="Arial"/>
          <w:color w:val="454545"/>
          <w:szCs w:val="20"/>
        </w:rPr>
        <w:t xml:space="preserve"> nicht.</w:t>
      </w:r>
      <w:r>
        <w:rPr>
          <w:rFonts w:asciiTheme="majorHAnsi" w:hAnsiTheme="majorHAnsi" w:cs="Arial"/>
          <w:color w:val="454545"/>
          <w:szCs w:val="20"/>
        </w:rPr>
        <w:t xml:space="preserve"> </w:t>
      </w:r>
      <w:r w:rsidRPr="00D724F0">
        <w:rPr>
          <w:rFonts w:asciiTheme="majorHAnsi" w:hAnsiTheme="majorHAnsi" w:cs="Arial"/>
          <w:color w:val="454545"/>
          <w:szCs w:val="20"/>
        </w:rPr>
        <w:t xml:space="preserve">Die das Tal begrenzenden Berge erstrecken sich bis auf eine Höhe von 3'272 m.ü.M. Von hier aus führen wichtige Pässe nach Italien; nach ihnen wird das </w:t>
      </w:r>
      <w:proofErr w:type="spellStart"/>
      <w:r w:rsidRPr="00D724F0">
        <w:rPr>
          <w:rFonts w:asciiTheme="majorHAnsi" w:hAnsiTheme="majorHAnsi" w:cs="Arial"/>
          <w:color w:val="454545"/>
          <w:szCs w:val="20"/>
        </w:rPr>
        <w:t>Binntal</w:t>
      </w:r>
      <w:proofErr w:type="spellEnd"/>
      <w:r w:rsidRPr="00D724F0">
        <w:rPr>
          <w:rFonts w:asciiTheme="majorHAnsi" w:hAnsiTheme="majorHAnsi" w:cs="Arial"/>
          <w:color w:val="454545"/>
          <w:szCs w:val="20"/>
        </w:rPr>
        <w:t xml:space="preserve"> auch das </w:t>
      </w:r>
      <w:r w:rsidRPr="0025609E">
        <w:rPr>
          <w:rFonts w:asciiTheme="majorHAnsi" w:hAnsiTheme="majorHAnsi" w:cs="Arial"/>
          <w:b/>
          <w:color w:val="454545"/>
          <w:szCs w:val="20"/>
        </w:rPr>
        <w:t>Tal der sieben</w:t>
      </w:r>
      <w:r w:rsidRPr="00D724F0">
        <w:rPr>
          <w:rFonts w:asciiTheme="majorHAnsi" w:hAnsiTheme="majorHAnsi" w:cs="Arial"/>
          <w:color w:val="454545"/>
          <w:szCs w:val="20"/>
        </w:rPr>
        <w:t xml:space="preserve"> </w:t>
      </w:r>
      <w:r w:rsidRPr="0025609E">
        <w:rPr>
          <w:rFonts w:asciiTheme="majorHAnsi" w:hAnsiTheme="majorHAnsi" w:cs="Arial"/>
          <w:b/>
          <w:color w:val="454545"/>
          <w:szCs w:val="20"/>
        </w:rPr>
        <w:t>Pässe</w:t>
      </w:r>
      <w:r w:rsidRPr="00D724F0">
        <w:rPr>
          <w:rFonts w:asciiTheme="majorHAnsi" w:hAnsiTheme="majorHAnsi" w:cs="Arial"/>
          <w:color w:val="454545"/>
          <w:szCs w:val="20"/>
        </w:rPr>
        <w:t xml:space="preserve"> genannt. </w:t>
      </w:r>
      <w:r w:rsidRPr="00CF6C79">
        <w:rPr>
          <w:rFonts w:asciiTheme="majorHAnsi" w:eastAsia="Times New Roman" w:hAnsiTheme="majorHAnsi" w:cs="Times New Roman"/>
          <w:szCs w:val="20"/>
          <w:lang w:val="de-DE"/>
        </w:rPr>
        <w:t xml:space="preserve">Früh wurde die sehr günstige </w:t>
      </w:r>
      <w:r w:rsidRPr="001D1BD9">
        <w:rPr>
          <w:rFonts w:asciiTheme="majorHAnsi" w:eastAsia="Times New Roman" w:hAnsiTheme="majorHAnsi" w:cs="Times New Roman"/>
          <w:b/>
          <w:szCs w:val="20"/>
          <w:lang w:val="de-DE"/>
        </w:rPr>
        <w:t>Verbindungsachse Oberwallis-</w:t>
      </w:r>
      <w:proofErr w:type="spellStart"/>
      <w:r w:rsidRPr="001D1BD9">
        <w:rPr>
          <w:rFonts w:asciiTheme="majorHAnsi" w:eastAsia="Times New Roman" w:hAnsiTheme="majorHAnsi" w:cs="Times New Roman"/>
          <w:b/>
          <w:szCs w:val="20"/>
          <w:lang w:val="de-DE"/>
        </w:rPr>
        <w:t>Binntal</w:t>
      </w:r>
      <w:proofErr w:type="spellEnd"/>
      <w:r w:rsidRPr="001D1BD9">
        <w:rPr>
          <w:rFonts w:asciiTheme="majorHAnsi" w:eastAsia="Times New Roman" w:hAnsiTheme="majorHAnsi" w:cs="Times New Roman"/>
          <w:b/>
          <w:szCs w:val="20"/>
          <w:lang w:val="de-DE"/>
        </w:rPr>
        <w:t>-Italien</w:t>
      </w:r>
      <w:r w:rsidRPr="00CF6C79">
        <w:rPr>
          <w:rFonts w:asciiTheme="majorHAnsi" w:eastAsia="Times New Roman" w:hAnsiTheme="majorHAnsi" w:cs="Times New Roman"/>
          <w:szCs w:val="20"/>
          <w:lang w:val="de-DE"/>
        </w:rPr>
        <w:t xml:space="preserve"> erkannt. Der </w:t>
      </w:r>
      <w:proofErr w:type="spellStart"/>
      <w:r w:rsidRPr="005628B9">
        <w:rPr>
          <w:rFonts w:asciiTheme="majorHAnsi" w:eastAsia="Times New Roman" w:hAnsiTheme="majorHAnsi" w:cs="Times New Roman"/>
          <w:b/>
          <w:szCs w:val="20"/>
          <w:lang w:val="de-DE"/>
        </w:rPr>
        <w:t>Albrunpass</w:t>
      </w:r>
      <w:proofErr w:type="spellEnd"/>
      <w:r w:rsidRPr="00CF6C79">
        <w:rPr>
          <w:rFonts w:asciiTheme="majorHAnsi" w:eastAsia="Times New Roman" w:hAnsiTheme="majorHAnsi" w:cs="Times New Roman"/>
          <w:szCs w:val="20"/>
          <w:lang w:val="de-DE"/>
        </w:rPr>
        <w:t xml:space="preserve"> bot den Einheimischen, aber auch den handeltreibenden Oberwallisern einen relativ bequemen Übergang Richtung Süden. Dieser Pass blieb bis zum Bau der </w:t>
      </w:r>
      <w:proofErr w:type="spellStart"/>
      <w:r w:rsidRPr="00CF6C79">
        <w:rPr>
          <w:rFonts w:asciiTheme="majorHAnsi" w:eastAsia="Times New Roman" w:hAnsiTheme="majorHAnsi" w:cs="Times New Roman"/>
          <w:szCs w:val="20"/>
          <w:lang w:val="de-DE"/>
        </w:rPr>
        <w:t>Simplonstrasse</w:t>
      </w:r>
      <w:proofErr w:type="spellEnd"/>
      <w:r w:rsidRPr="00CF6C79">
        <w:rPr>
          <w:rFonts w:asciiTheme="majorHAnsi" w:eastAsia="Times New Roman" w:hAnsiTheme="majorHAnsi" w:cs="Times New Roman"/>
          <w:szCs w:val="20"/>
          <w:lang w:val="de-DE"/>
        </w:rPr>
        <w:t xml:space="preserve"> von </w:t>
      </w:r>
      <w:proofErr w:type="spellStart"/>
      <w:r w:rsidRPr="00CF6C79">
        <w:rPr>
          <w:rFonts w:asciiTheme="majorHAnsi" w:eastAsia="Times New Roman" w:hAnsiTheme="majorHAnsi" w:cs="Times New Roman"/>
          <w:szCs w:val="20"/>
          <w:lang w:val="de-DE"/>
        </w:rPr>
        <w:t>grosser</w:t>
      </w:r>
      <w:proofErr w:type="spellEnd"/>
      <w:r w:rsidRPr="00CF6C79">
        <w:rPr>
          <w:rFonts w:asciiTheme="majorHAnsi" w:eastAsia="Times New Roman" w:hAnsiTheme="majorHAnsi" w:cs="Times New Roman"/>
          <w:szCs w:val="20"/>
          <w:lang w:val="de-DE"/>
        </w:rPr>
        <w:t xml:space="preserve"> Bedeutung. Es sind noch an vielen Stellen Reste dieser </w:t>
      </w:r>
      <w:proofErr w:type="spellStart"/>
      <w:r w:rsidRPr="00CF6C79">
        <w:rPr>
          <w:rFonts w:asciiTheme="majorHAnsi" w:eastAsia="Times New Roman" w:hAnsiTheme="majorHAnsi" w:cs="Times New Roman"/>
          <w:szCs w:val="20"/>
          <w:lang w:val="de-DE"/>
        </w:rPr>
        <w:t>Handelsstrasse</w:t>
      </w:r>
      <w:proofErr w:type="spellEnd"/>
      <w:r w:rsidRPr="00CF6C79">
        <w:rPr>
          <w:rFonts w:asciiTheme="majorHAnsi" w:eastAsia="Times New Roman" w:hAnsiTheme="majorHAnsi" w:cs="Times New Roman"/>
          <w:szCs w:val="20"/>
          <w:lang w:val="de-DE"/>
        </w:rPr>
        <w:t xml:space="preserve"> sichtbar, als stumme Zeugen vergangener Zeiten.</w:t>
      </w:r>
      <w:r w:rsidRPr="00CF6C79">
        <w:rPr>
          <w:rFonts w:asciiTheme="majorHAnsi" w:hAnsiTheme="majorHAnsi"/>
          <w:szCs w:val="20"/>
          <w:lang w:val="de-DE"/>
        </w:rPr>
        <w:t xml:space="preserve"> </w:t>
      </w:r>
    </w:p>
    <w:p w:rsidR="00E514DE" w:rsidRPr="00CF6C79" w:rsidRDefault="00E514DE" w:rsidP="00E514DE">
      <w:pPr>
        <w:rPr>
          <w:rFonts w:asciiTheme="majorHAnsi" w:hAnsiTheme="majorHAnsi"/>
          <w:szCs w:val="20"/>
          <w:lang w:val="de-DE"/>
        </w:rPr>
      </w:pPr>
      <w:r>
        <w:rPr>
          <w:rFonts w:asciiTheme="majorHAnsi" w:hAnsiTheme="majorHAnsi"/>
          <w:szCs w:val="20"/>
          <w:lang w:val="de-DE"/>
        </w:rPr>
        <w:t>U</w:t>
      </w:r>
      <w:r w:rsidRPr="00CF6C79">
        <w:rPr>
          <w:rFonts w:asciiTheme="majorHAnsi" w:hAnsiTheme="majorHAnsi"/>
          <w:szCs w:val="20"/>
          <w:lang w:val="de-DE"/>
        </w:rPr>
        <w:t xml:space="preserve">m der Abgeschiedenheit und Abgeschlossenheit im Winter ein Ende zu bereiten, hat sich die Gemeinde 1962 entschlossen, einen </w:t>
      </w:r>
      <w:r w:rsidRPr="001D1BD9">
        <w:rPr>
          <w:rFonts w:asciiTheme="majorHAnsi" w:hAnsiTheme="majorHAnsi"/>
          <w:b/>
          <w:szCs w:val="20"/>
          <w:lang w:val="de-DE"/>
        </w:rPr>
        <w:t>Tunnel</w:t>
      </w:r>
      <w:r w:rsidRPr="00CF6C79">
        <w:rPr>
          <w:rFonts w:asciiTheme="majorHAnsi" w:hAnsiTheme="majorHAnsi"/>
          <w:szCs w:val="20"/>
          <w:lang w:val="de-DE"/>
        </w:rPr>
        <w:t xml:space="preserve"> zu bauen, welcher dann 1964/65 fahrbereit war und </w:t>
      </w:r>
      <w:proofErr w:type="spellStart"/>
      <w:r w:rsidRPr="00CF6C79">
        <w:rPr>
          <w:rFonts w:asciiTheme="majorHAnsi" w:hAnsiTheme="majorHAnsi"/>
          <w:szCs w:val="20"/>
          <w:lang w:val="de-DE"/>
        </w:rPr>
        <w:t>Binn</w:t>
      </w:r>
      <w:proofErr w:type="spellEnd"/>
      <w:r w:rsidRPr="00CF6C79">
        <w:rPr>
          <w:rFonts w:asciiTheme="majorHAnsi" w:hAnsiTheme="majorHAnsi"/>
          <w:szCs w:val="20"/>
          <w:lang w:val="de-DE"/>
        </w:rPr>
        <w:t xml:space="preserve"> so auch </w:t>
      </w:r>
      <w:r w:rsidRPr="00CF6C79">
        <w:rPr>
          <w:rFonts w:asciiTheme="majorHAnsi" w:hAnsiTheme="majorHAnsi"/>
          <w:b/>
          <w:bCs/>
          <w:szCs w:val="20"/>
          <w:lang w:val="de-DE"/>
        </w:rPr>
        <w:t>ganzjährig erreichbar wurde</w:t>
      </w:r>
      <w:r w:rsidRPr="00CF6C79">
        <w:rPr>
          <w:rFonts w:asciiTheme="majorHAnsi" w:hAnsiTheme="majorHAnsi"/>
          <w:szCs w:val="20"/>
          <w:lang w:val="de-DE"/>
        </w:rPr>
        <w:t xml:space="preserve">. Diese Investition hat sich sicher gelohnt, trotz </w:t>
      </w:r>
      <w:r w:rsidRPr="00CF6C79">
        <w:rPr>
          <w:rFonts w:asciiTheme="majorHAnsi" w:hAnsiTheme="majorHAnsi"/>
          <w:szCs w:val="20"/>
          <w:lang w:val="de-DE"/>
        </w:rPr>
        <w:lastRenderedPageBreak/>
        <w:t xml:space="preserve">den hohen Kosten, welche die Gemeinde übernehmen musste. Wenn dieser Schritt damals nicht gewagt worden wäre, müsste </w:t>
      </w:r>
      <w:proofErr w:type="spellStart"/>
      <w:r w:rsidRPr="00CF6C79">
        <w:rPr>
          <w:rFonts w:asciiTheme="majorHAnsi" w:hAnsiTheme="majorHAnsi"/>
          <w:szCs w:val="20"/>
          <w:lang w:val="de-DE"/>
        </w:rPr>
        <w:t>Binn</w:t>
      </w:r>
      <w:proofErr w:type="spellEnd"/>
      <w:r w:rsidRPr="00CF6C79">
        <w:rPr>
          <w:rFonts w:asciiTheme="majorHAnsi" w:hAnsiTheme="majorHAnsi"/>
          <w:szCs w:val="20"/>
          <w:lang w:val="de-DE"/>
        </w:rPr>
        <w:t xml:space="preserve"> nicht erst heute um das Überleben kämpfen, dann hätte die Abwanderung schon in den sechziger Jahren verstärkt eingesetzt.</w:t>
      </w:r>
    </w:p>
    <w:p w:rsidR="00E514DE" w:rsidRDefault="00E514DE" w:rsidP="00E514DE">
      <w:pPr>
        <w:rPr>
          <w:rFonts w:asciiTheme="majorHAnsi" w:hAnsiTheme="majorHAnsi" w:cs="Arial"/>
          <w:color w:val="454545"/>
          <w:szCs w:val="20"/>
          <w:lang w:val="de-DE"/>
        </w:rPr>
      </w:pPr>
    </w:p>
    <w:p w:rsidR="00E514DE" w:rsidRPr="000C7FDD" w:rsidRDefault="00E514DE" w:rsidP="00E514DE">
      <w:pPr>
        <w:rPr>
          <w:rFonts w:asciiTheme="majorHAnsi" w:hAnsiTheme="majorHAnsi"/>
          <w:b/>
          <w:sz w:val="24"/>
          <w:szCs w:val="24"/>
          <w:lang w:val="de-DE"/>
        </w:rPr>
      </w:pPr>
      <w:r w:rsidRPr="000C7FDD">
        <w:rPr>
          <w:rFonts w:asciiTheme="majorHAnsi" w:hAnsiTheme="majorHAnsi"/>
          <w:b/>
          <w:sz w:val="24"/>
          <w:szCs w:val="24"/>
          <w:lang w:val="de-DE"/>
        </w:rPr>
        <w:t xml:space="preserve">Wirtschaftsstruktur </w:t>
      </w:r>
    </w:p>
    <w:p w:rsidR="00E514DE" w:rsidRDefault="00E514DE" w:rsidP="00E514DE">
      <w:pPr>
        <w:rPr>
          <w:rFonts w:asciiTheme="majorHAnsi" w:hAnsiTheme="majorHAnsi"/>
          <w:szCs w:val="20"/>
          <w:lang w:val="de-DE"/>
        </w:rPr>
      </w:pPr>
      <w:r>
        <w:t>D</w:t>
      </w:r>
      <w:r w:rsidRPr="00275B9D">
        <w:t xml:space="preserve">as </w:t>
      </w:r>
      <w:proofErr w:type="spellStart"/>
      <w:r w:rsidRPr="00275B9D">
        <w:t>Binntal</w:t>
      </w:r>
      <w:proofErr w:type="spellEnd"/>
      <w:r w:rsidRPr="00275B9D">
        <w:t xml:space="preserve"> zählt 145 Einwohner und ist somit äusserst dünn besiedelt. Mit einem Hotel, einer Pension und drei Restaurants ist es vom Massentourismus praktisch nie erschlossen worden. Der Hauptteil der Bevölkerung lebt von der Landwirtschaft, vom Fremdenverkehr, der aber nur in der </w:t>
      </w:r>
      <w:r w:rsidRPr="0025609E">
        <w:rPr>
          <w:b/>
        </w:rPr>
        <w:t>Hauptsaison von Juni bis September</w:t>
      </w:r>
      <w:r w:rsidRPr="00275B9D">
        <w:t xml:space="preserve"> volle Belegungen bringt und von einem bescheidenen Gewerbe. </w:t>
      </w:r>
      <w:r>
        <w:t xml:space="preserve">Dank </w:t>
      </w:r>
      <w:r w:rsidRPr="00CF6C79">
        <w:rPr>
          <w:rFonts w:asciiTheme="majorHAnsi" w:hAnsiTheme="majorHAnsi"/>
          <w:szCs w:val="20"/>
          <w:lang w:val="de-DE"/>
        </w:rPr>
        <w:t>dem Waldreichtum konnte sich auch das Holzgewerbe ansiedeln</w:t>
      </w:r>
      <w:r>
        <w:rPr>
          <w:rFonts w:asciiTheme="majorHAnsi" w:hAnsiTheme="majorHAnsi"/>
          <w:szCs w:val="20"/>
          <w:lang w:val="de-DE"/>
        </w:rPr>
        <w:t>.</w:t>
      </w:r>
      <w:r w:rsidRPr="00275B9D">
        <w:t xml:space="preserve"> Ansonsten muss der Lebensunterhalt ausserhalb des Tales gesucht werden. An Handel und Gewerbe finden sich ein Lebensmittelladen, ein Bazar, zwei Mineraliengeschäfte, eine Holzschnitzerei, eine Schreinerei, eine Schleiferei, </w:t>
      </w:r>
      <w:r w:rsidRPr="0025609E">
        <w:rPr>
          <w:b/>
        </w:rPr>
        <w:t>ein</w:t>
      </w:r>
      <w:r w:rsidRPr="00275B9D">
        <w:t xml:space="preserve"> </w:t>
      </w:r>
      <w:r w:rsidRPr="0025609E">
        <w:rPr>
          <w:b/>
        </w:rPr>
        <w:t>Konsumladen mit Migros Produkten</w:t>
      </w:r>
      <w:r w:rsidRPr="00275B9D">
        <w:t xml:space="preserve"> und ein Nähatelier</w:t>
      </w:r>
      <w:r w:rsidRPr="000C7FDD">
        <w:rPr>
          <w:rFonts w:asciiTheme="majorHAnsi" w:hAnsiTheme="majorHAnsi"/>
          <w:szCs w:val="20"/>
          <w:lang w:val="de-DE"/>
        </w:rPr>
        <w:t>.</w:t>
      </w:r>
    </w:p>
    <w:p w:rsidR="00E514DE" w:rsidRDefault="00E514DE" w:rsidP="00E514DE">
      <w:pPr>
        <w:rPr>
          <w:rFonts w:asciiTheme="majorHAnsi" w:hAnsiTheme="majorHAnsi"/>
          <w:szCs w:val="20"/>
          <w:lang w:val="de-DE"/>
        </w:rPr>
      </w:pPr>
    </w:p>
    <w:p w:rsidR="00E514DE" w:rsidRPr="000C7FDD" w:rsidRDefault="00E514DE" w:rsidP="00E514DE">
      <w:pPr>
        <w:rPr>
          <w:rFonts w:asciiTheme="majorHAnsi" w:hAnsiTheme="majorHAnsi"/>
          <w:b/>
          <w:sz w:val="24"/>
          <w:szCs w:val="24"/>
          <w:lang w:val="de-DE"/>
        </w:rPr>
      </w:pPr>
      <w:r w:rsidRPr="000C7FDD">
        <w:rPr>
          <w:rFonts w:asciiTheme="majorHAnsi" w:hAnsiTheme="majorHAnsi"/>
          <w:b/>
          <w:sz w:val="24"/>
          <w:szCs w:val="24"/>
          <w:lang w:val="de-DE"/>
        </w:rPr>
        <w:t xml:space="preserve">Tourismus </w:t>
      </w:r>
    </w:p>
    <w:p w:rsidR="00E514DE" w:rsidRDefault="00E514DE" w:rsidP="00E514DE">
      <w:r>
        <w:t xml:space="preserve">Für den </w:t>
      </w:r>
      <w:r w:rsidRPr="00D724F0">
        <w:rPr>
          <w:rFonts w:asciiTheme="majorHAnsi" w:hAnsiTheme="majorHAnsi" w:cs="Arial"/>
          <w:color w:val="454545"/>
          <w:szCs w:val="20"/>
        </w:rPr>
        <w:t xml:space="preserve">Tourismus sind mehr als </w:t>
      </w:r>
      <w:r w:rsidRPr="0025609E">
        <w:rPr>
          <w:rFonts w:asciiTheme="majorHAnsi" w:hAnsiTheme="majorHAnsi" w:cs="Arial"/>
          <w:b/>
          <w:color w:val="454545"/>
          <w:szCs w:val="20"/>
        </w:rPr>
        <w:t>200 km Wander- und Bergwege</w:t>
      </w:r>
      <w:r w:rsidRPr="00D724F0">
        <w:rPr>
          <w:rFonts w:asciiTheme="majorHAnsi" w:hAnsiTheme="majorHAnsi" w:cs="Arial"/>
          <w:color w:val="454545"/>
          <w:szCs w:val="20"/>
        </w:rPr>
        <w:t xml:space="preserve"> markiert worden, dabei handelt es sich </w:t>
      </w:r>
      <w:r w:rsidRPr="0025609E">
        <w:rPr>
          <w:rFonts w:asciiTheme="majorHAnsi" w:hAnsiTheme="majorHAnsi" w:cs="Arial"/>
          <w:b/>
          <w:color w:val="454545"/>
          <w:szCs w:val="20"/>
        </w:rPr>
        <w:t>weitgehend</w:t>
      </w:r>
      <w:r w:rsidRPr="00D724F0">
        <w:rPr>
          <w:rFonts w:asciiTheme="majorHAnsi" w:hAnsiTheme="majorHAnsi" w:cs="Arial"/>
          <w:color w:val="454545"/>
          <w:szCs w:val="20"/>
        </w:rPr>
        <w:t xml:space="preserve"> um </w:t>
      </w:r>
      <w:r w:rsidRPr="0025609E">
        <w:rPr>
          <w:rFonts w:asciiTheme="majorHAnsi" w:hAnsiTheme="majorHAnsi" w:cs="Arial"/>
          <w:b/>
          <w:color w:val="454545"/>
          <w:szCs w:val="20"/>
        </w:rPr>
        <w:t>naturbelassene Pfade oder Steige</w:t>
      </w:r>
      <w:r w:rsidRPr="00D724F0">
        <w:rPr>
          <w:rFonts w:asciiTheme="majorHAnsi" w:hAnsiTheme="majorHAnsi" w:cs="Arial"/>
          <w:color w:val="454545"/>
          <w:szCs w:val="20"/>
        </w:rPr>
        <w:t xml:space="preserve">. Im ganzen Tal finden sich </w:t>
      </w:r>
      <w:r w:rsidRPr="0025609E">
        <w:rPr>
          <w:rFonts w:asciiTheme="majorHAnsi" w:hAnsiTheme="majorHAnsi" w:cs="Arial"/>
          <w:b/>
          <w:color w:val="454545"/>
          <w:szCs w:val="20"/>
        </w:rPr>
        <w:t>keine Bergbahnen</w:t>
      </w:r>
      <w:r w:rsidRPr="00D724F0">
        <w:rPr>
          <w:rFonts w:asciiTheme="majorHAnsi" w:hAnsiTheme="majorHAnsi" w:cs="Arial"/>
          <w:color w:val="454545"/>
          <w:szCs w:val="20"/>
        </w:rPr>
        <w:t xml:space="preserve">, lediglich ein kleiner Skilift ist vorhanden. </w:t>
      </w:r>
    </w:p>
    <w:p w:rsidR="00E514DE" w:rsidRPr="000C7FDD" w:rsidRDefault="00E514DE" w:rsidP="00E514DE">
      <w:pPr>
        <w:rPr>
          <w:rFonts w:asciiTheme="majorHAnsi" w:hAnsiTheme="majorHAnsi"/>
          <w:szCs w:val="20"/>
          <w:lang w:val="de-DE"/>
        </w:rPr>
      </w:pPr>
      <w:r w:rsidRPr="00D724F0">
        <w:rPr>
          <w:rFonts w:asciiTheme="majorHAnsi" w:hAnsiTheme="majorHAnsi" w:cs="Arial"/>
          <w:bCs/>
          <w:color w:val="333333"/>
          <w:szCs w:val="20"/>
        </w:rPr>
        <w:t xml:space="preserve">Das </w:t>
      </w:r>
      <w:proofErr w:type="spellStart"/>
      <w:r w:rsidRPr="00D724F0">
        <w:rPr>
          <w:rFonts w:asciiTheme="majorHAnsi" w:hAnsiTheme="majorHAnsi" w:cs="Arial"/>
          <w:bCs/>
          <w:color w:val="333333"/>
          <w:szCs w:val="20"/>
        </w:rPr>
        <w:t>Binntal</w:t>
      </w:r>
      <w:proofErr w:type="spellEnd"/>
      <w:r w:rsidRPr="00D724F0">
        <w:rPr>
          <w:rFonts w:asciiTheme="majorHAnsi" w:hAnsiTheme="majorHAnsi" w:cs="Arial"/>
          <w:bCs/>
          <w:color w:val="333333"/>
          <w:szCs w:val="20"/>
        </w:rPr>
        <w:t xml:space="preserve">, besticht durch </w:t>
      </w:r>
      <w:r w:rsidRPr="0025609E">
        <w:rPr>
          <w:rFonts w:asciiTheme="majorHAnsi" w:hAnsiTheme="majorHAnsi" w:cs="Arial"/>
          <w:b/>
          <w:bCs/>
          <w:color w:val="333333"/>
          <w:szCs w:val="20"/>
        </w:rPr>
        <w:t>landschaftliche Schönheit</w:t>
      </w:r>
      <w:r w:rsidRPr="00D724F0">
        <w:rPr>
          <w:rFonts w:asciiTheme="majorHAnsi" w:hAnsiTheme="majorHAnsi" w:cs="Arial"/>
          <w:bCs/>
          <w:color w:val="333333"/>
          <w:szCs w:val="20"/>
        </w:rPr>
        <w:t xml:space="preserve">, eine </w:t>
      </w:r>
      <w:r w:rsidRPr="0025609E">
        <w:rPr>
          <w:rFonts w:asciiTheme="majorHAnsi" w:hAnsiTheme="majorHAnsi" w:cs="Arial"/>
          <w:b/>
          <w:bCs/>
          <w:color w:val="333333"/>
          <w:szCs w:val="20"/>
        </w:rPr>
        <w:t>vielfältige Flora und Fauna</w:t>
      </w:r>
      <w:r w:rsidRPr="00D724F0">
        <w:rPr>
          <w:rFonts w:asciiTheme="majorHAnsi" w:hAnsiTheme="majorHAnsi" w:cs="Arial"/>
          <w:bCs/>
          <w:color w:val="333333"/>
          <w:szCs w:val="20"/>
        </w:rPr>
        <w:t xml:space="preserve"> und ist </w:t>
      </w:r>
      <w:r w:rsidRPr="00D25610">
        <w:rPr>
          <w:rFonts w:asciiTheme="majorHAnsi" w:hAnsiTheme="majorHAnsi" w:cs="Arial"/>
          <w:b/>
          <w:bCs/>
          <w:color w:val="333333"/>
          <w:szCs w:val="20"/>
        </w:rPr>
        <w:t>weltbekannt</w:t>
      </w:r>
      <w:r w:rsidRPr="00D724F0">
        <w:rPr>
          <w:rFonts w:asciiTheme="majorHAnsi" w:hAnsiTheme="majorHAnsi" w:cs="Arial"/>
          <w:bCs/>
          <w:color w:val="333333"/>
          <w:szCs w:val="20"/>
        </w:rPr>
        <w:t xml:space="preserve"> für seine </w:t>
      </w:r>
      <w:r w:rsidRPr="0025609E">
        <w:rPr>
          <w:rFonts w:asciiTheme="majorHAnsi" w:hAnsiTheme="majorHAnsi" w:cs="Arial"/>
          <w:b/>
          <w:bCs/>
          <w:color w:val="333333"/>
          <w:szCs w:val="20"/>
        </w:rPr>
        <w:t>seltenen Mineralien</w:t>
      </w:r>
      <w:r w:rsidRPr="00D724F0">
        <w:rPr>
          <w:rFonts w:asciiTheme="majorHAnsi" w:hAnsiTheme="majorHAnsi" w:cs="Arial"/>
          <w:bCs/>
          <w:color w:val="333333"/>
          <w:szCs w:val="20"/>
        </w:rPr>
        <w:t xml:space="preserve">. Seit 1964 steht das </w:t>
      </w:r>
      <w:proofErr w:type="spellStart"/>
      <w:r w:rsidRPr="00D724F0">
        <w:rPr>
          <w:rFonts w:asciiTheme="majorHAnsi" w:hAnsiTheme="majorHAnsi" w:cs="Arial"/>
          <w:bCs/>
          <w:color w:val="333333"/>
          <w:szCs w:val="20"/>
        </w:rPr>
        <w:t>Binntal</w:t>
      </w:r>
      <w:proofErr w:type="spellEnd"/>
      <w:r w:rsidRPr="00D724F0">
        <w:rPr>
          <w:rFonts w:asciiTheme="majorHAnsi" w:hAnsiTheme="majorHAnsi" w:cs="Arial"/>
          <w:bCs/>
          <w:color w:val="333333"/>
          <w:szCs w:val="20"/>
        </w:rPr>
        <w:t xml:space="preserve"> unter Natur- und Heimatschutz. Damit wurde einem überbordenden Tourismus und der Ausnutzung der Wasserkräfte vorgebeugt.</w:t>
      </w:r>
    </w:p>
    <w:p w:rsidR="00E514DE" w:rsidRDefault="00E514DE" w:rsidP="00E514DE">
      <w:pPr>
        <w:rPr>
          <w:rFonts w:asciiTheme="majorHAnsi" w:hAnsiTheme="majorHAnsi"/>
          <w:szCs w:val="20"/>
          <w:lang w:val="de-DE"/>
        </w:rPr>
      </w:pPr>
    </w:p>
    <w:p w:rsidR="00E514DE" w:rsidRPr="000C7FDD" w:rsidRDefault="00E514DE" w:rsidP="00E514DE">
      <w:pPr>
        <w:rPr>
          <w:rFonts w:asciiTheme="majorHAnsi" w:hAnsiTheme="majorHAnsi"/>
          <w:b/>
          <w:sz w:val="24"/>
          <w:szCs w:val="24"/>
          <w:lang w:val="de-DE"/>
        </w:rPr>
      </w:pPr>
      <w:r w:rsidRPr="000C7FDD">
        <w:rPr>
          <w:rFonts w:asciiTheme="majorHAnsi" w:hAnsiTheme="majorHAnsi"/>
          <w:b/>
          <w:noProof/>
          <w:sz w:val="24"/>
          <w:szCs w:val="24"/>
          <w:lang w:eastAsia="de-CH"/>
        </w:rPr>
        <w:drawing>
          <wp:anchor distT="0" distB="0" distL="114300" distR="114300" simplePos="0" relativeHeight="251664384" behindDoc="0" locked="0" layoutInCell="1" allowOverlap="1" wp14:anchorId="06E4F4F0" wp14:editId="189559C1">
            <wp:simplePos x="0" y="0"/>
            <wp:positionH relativeFrom="column">
              <wp:posOffset>2857500</wp:posOffset>
            </wp:positionH>
            <wp:positionV relativeFrom="paragraph">
              <wp:posOffset>310515</wp:posOffset>
            </wp:positionV>
            <wp:extent cx="2710815" cy="2396490"/>
            <wp:effectExtent l="0" t="0" r="0" b="381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10815" cy="2396490"/>
                    </a:xfrm>
                    <a:prstGeom prst="rect">
                      <a:avLst/>
                    </a:prstGeom>
                  </pic:spPr>
                </pic:pic>
              </a:graphicData>
            </a:graphic>
            <wp14:sizeRelH relativeFrom="margin">
              <wp14:pctWidth>0</wp14:pctWidth>
            </wp14:sizeRelH>
            <wp14:sizeRelV relativeFrom="margin">
              <wp14:pctHeight>0</wp14:pctHeight>
            </wp14:sizeRelV>
          </wp:anchor>
        </w:drawing>
      </w:r>
      <w:r w:rsidRPr="000C7FDD">
        <w:rPr>
          <w:rFonts w:asciiTheme="majorHAnsi" w:hAnsiTheme="majorHAnsi"/>
          <w:b/>
          <w:sz w:val="24"/>
          <w:szCs w:val="24"/>
          <w:lang w:val="de-DE"/>
        </w:rPr>
        <w:t xml:space="preserve">Ein regionaler Naturpark </w:t>
      </w:r>
    </w:p>
    <w:p w:rsidR="00E514DE" w:rsidRPr="00CF6C79" w:rsidRDefault="00E514DE" w:rsidP="00E514DE">
      <w:pPr>
        <w:rPr>
          <w:rFonts w:eastAsia="Times New Roman" w:cs="Times New Roman"/>
          <w:b/>
          <w:bCs/>
          <w:lang w:val="de-DE"/>
        </w:rPr>
      </w:pPr>
      <w:r>
        <w:t xml:space="preserve">Im Jahre </w:t>
      </w:r>
      <w:r w:rsidRPr="00581CBD">
        <w:rPr>
          <w:rFonts w:asciiTheme="majorHAnsi" w:hAnsiTheme="majorHAnsi"/>
          <w:szCs w:val="20"/>
          <w:lang w:val="de-DE"/>
        </w:rPr>
        <w:t xml:space="preserve">2002 starteten die Gemeinden </w:t>
      </w:r>
      <w:proofErr w:type="spellStart"/>
      <w:r w:rsidRPr="001D1BD9">
        <w:rPr>
          <w:rFonts w:asciiTheme="majorHAnsi" w:hAnsiTheme="majorHAnsi"/>
          <w:b/>
          <w:szCs w:val="20"/>
          <w:lang w:val="de-DE"/>
        </w:rPr>
        <w:t>Binn</w:t>
      </w:r>
      <w:proofErr w:type="spellEnd"/>
      <w:r w:rsidRPr="00581CBD">
        <w:rPr>
          <w:rFonts w:asciiTheme="majorHAnsi" w:hAnsiTheme="majorHAnsi"/>
          <w:szCs w:val="20"/>
          <w:lang w:val="de-DE"/>
        </w:rPr>
        <w:t xml:space="preserve">, </w:t>
      </w:r>
      <w:r w:rsidRPr="001D1BD9">
        <w:rPr>
          <w:rFonts w:asciiTheme="majorHAnsi" w:hAnsiTheme="majorHAnsi"/>
          <w:b/>
          <w:szCs w:val="20"/>
          <w:lang w:val="de-DE"/>
        </w:rPr>
        <w:t>Ernen</w:t>
      </w:r>
      <w:r w:rsidRPr="00581CBD">
        <w:rPr>
          <w:rFonts w:asciiTheme="majorHAnsi" w:hAnsiTheme="majorHAnsi"/>
          <w:szCs w:val="20"/>
          <w:lang w:val="de-DE"/>
        </w:rPr>
        <w:t xml:space="preserve"> und </w:t>
      </w:r>
      <w:proofErr w:type="spellStart"/>
      <w:r w:rsidRPr="00D25610">
        <w:rPr>
          <w:rFonts w:asciiTheme="majorHAnsi" w:hAnsiTheme="majorHAnsi"/>
          <w:b/>
          <w:szCs w:val="20"/>
          <w:lang w:val="de-DE"/>
        </w:rPr>
        <w:t>Grengiols</w:t>
      </w:r>
      <w:proofErr w:type="spellEnd"/>
      <w:r w:rsidRPr="00581CBD">
        <w:rPr>
          <w:rFonts w:asciiTheme="majorHAnsi" w:hAnsiTheme="majorHAnsi"/>
          <w:szCs w:val="20"/>
          <w:lang w:val="de-DE"/>
        </w:rPr>
        <w:t xml:space="preserve"> das Projekt «</w:t>
      </w:r>
      <w:r w:rsidRPr="005628B9">
        <w:rPr>
          <w:rFonts w:asciiTheme="majorHAnsi" w:hAnsiTheme="majorHAnsi"/>
          <w:b/>
          <w:szCs w:val="20"/>
          <w:lang w:val="de-DE"/>
        </w:rPr>
        <w:t xml:space="preserve">Landschaftspark </w:t>
      </w:r>
      <w:proofErr w:type="spellStart"/>
      <w:r w:rsidRPr="005628B9">
        <w:rPr>
          <w:rFonts w:asciiTheme="majorHAnsi" w:hAnsiTheme="majorHAnsi"/>
          <w:b/>
          <w:szCs w:val="20"/>
          <w:lang w:val="de-DE"/>
        </w:rPr>
        <w:t>Binntal</w:t>
      </w:r>
      <w:proofErr w:type="spellEnd"/>
      <w:r w:rsidRPr="00581CBD">
        <w:rPr>
          <w:rFonts w:asciiTheme="majorHAnsi" w:hAnsiTheme="majorHAnsi"/>
          <w:szCs w:val="20"/>
          <w:lang w:val="de-DE"/>
        </w:rPr>
        <w:t>». Neun Jahre später</w:t>
      </w:r>
      <w:r>
        <w:rPr>
          <w:rFonts w:asciiTheme="majorHAnsi" w:hAnsiTheme="majorHAnsi"/>
          <w:szCs w:val="20"/>
          <w:lang w:val="de-DE"/>
        </w:rPr>
        <w:t>,</w:t>
      </w:r>
      <w:r w:rsidRPr="00581CBD">
        <w:rPr>
          <w:rFonts w:asciiTheme="majorHAnsi" w:hAnsiTheme="majorHAnsi"/>
          <w:szCs w:val="20"/>
          <w:lang w:val="de-DE"/>
        </w:rPr>
        <w:t xml:space="preserve"> erweitertet um die Gemeinden </w:t>
      </w:r>
      <w:proofErr w:type="spellStart"/>
      <w:r w:rsidRPr="00581CBD">
        <w:rPr>
          <w:rFonts w:asciiTheme="majorHAnsi" w:hAnsiTheme="majorHAnsi"/>
          <w:szCs w:val="20"/>
          <w:lang w:val="de-DE"/>
        </w:rPr>
        <w:t>Bister</w:t>
      </w:r>
      <w:proofErr w:type="spellEnd"/>
      <w:r w:rsidRPr="00581CBD">
        <w:rPr>
          <w:rFonts w:asciiTheme="majorHAnsi" w:hAnsiTheme="majorHAnsi"/>
          <w:szCs w:val="20"/>
          <w:lang w:val="de-DE"/>
        </w:rPr>
        <w:t xml:space="preserve">, </w:t>
      </w:r>
      <w:proofErr w:type="spellStart"/>
      <w:r w:rsidRPr="001D1BD9">
        <w:rPr>
          <w:rFonts w:asciiTheme="majorHAnsi" w:hAnsiTheme="majorHAnsi"/>
          <w:b/>
          <w:szCs w:val="20"/>
          <w:lang w:val="de-DE"/>
        </w:rPr>
        <w:t>Blitzingen</w:t>
      </w:r>
      <w:proofErr w:type="spellEnd"/>
      <w:r w:rsidRPr="00581CBD">
        <w:rPr>
          <w:rFonts w:asciiTheme="majorHAnsi" w:hAnsiTheme="majorHAnsi"/>
          <w:szCs w:val="20"/>
          <w:lang w:val="de-DE"/>
        </w:rPr>
        <w:t xml:space="preserve"> und Niederwald erhielt der Landschaftspark </w:t>
      </w:r>
      <w:proofErr w:type="spellStart"/>
      <w:r w:rsidRPr="00581CBD">
        <w:rPr>
          <w:rFonts w:asciiTheme="majorHAnsi" w:hAnsiTheme="majorHAnsi"/>
          <w:szCs w:val="20"/>
          <w:lang w:val="de-DE"/>
        </w:rPr>
        <w:t>Binntal</w:t>
      </w:r>
      <w:proofErr w:type="spellEnd"/>
      <w:r w:rsidRPr="00581CBD">
        <w:rPr>
          <w:rFonts w:asciiTheme="majorHAnsi" w:hAnsiTheme="majorHAnsi"/>
          <w:szCs w:val="20"/>
          <w:lang w:val="de-DE"/>
        </w:rPr>
        <w:t xml:space="preserve"> im September 2011 definitiv das Label «</w:t>
      </w:r>
      <w:r w:rsidRPr="005628B9">
        <w:rPr>
          <w:rFonts w:asciiTheme="majorHAnsi" w:hAnsiTheme="majorHAnsi"/>
          <w:b/>
          <w:szCs w:val="20"/>
          <w:lang w:val="de-DE"/>
        </w:rPr>
        <w:t>Regionaler Naturpark von nationaler Bedeutung</w:t>
      </w:r>
      <w:r w:rsidRPr="00581CBD">
        <w:rPr>
          <w:rFonts w:asciiTheme="majorHAnsi" w:hAnsiTheme="majorHAnsi"/>
          <w:szCs w:val="20"/>
          <w:lang w:val="de-DE"/>
        </w:rPr>
        <w:t xml:space="preserve">». Der Landschaftspark </w:t>
      </w:r>
      <w:proofErr w:type="spellStart"/>
      <w:r w:rsidRPr="00581CBD">
        <w:rPr>
          <w:rFonts w:asciiTheme="majorHAnsi" w:hAnsiTheme="majorHAnsi"/>
          <w:szCs w:val="20"/>
          <w:lang w:val="de-DE"/>
        </w:rPr>
        <w:t>Binntal</w:t>
      </w:r>
      <w:proofErr w:type="spellEnd"/>
      <w:r w:rsidRPr="00581CBD">
        <w:rPr>
          <w:rFonts w:asciiTheme="majorHAnsi" w:hAnsiTheme="majorHAnsi"/>
          <w:szCs w:val="20"/>
          <w:lang w:val="de-DE"/>
        </w:rPr>
        <w:t xml:space="preserve"> war damit der erste regionale Naturpark des Kantons Wallis. Ein Jahr später erhielt </w:t>
      </w:r>
      <w:proofErr w:type="spellStart"/>
      <w:r w:rsidRPr="00581CBD">
        <w:rPr>
          <w:rFonts w:asciiTheme="majorHAnsi" w:hAnsiTheme="majorHAnsi"/>
          <w:szCs w:val="20"/>
          <w:lang w:val="de-DE"/>
        </w:rPr>
        <w:t>Pfyn-Finges</w:t>
      </w:r>
      <w:proofErr w:type="spellEnd"/>
      <w:r w:rsidRPr="00581CBD">
        <w:rPr>
          <w:rFonts w:asciiTheme="majorHAnsi" w:hAnsiTheme="majorHAnsi"/>
          <w:szCs w:val="20"/>
          <w:lang w:val="de-DE"/>
        </w:rPr>
        <w:t xml:space="preserve"> im Mittelwallis ebenfalls das Naturparklabel.</w:t>
      </w:r>
      <w:r w:rsidRPr="00581CBD">
        <w:rPr>
          <w:rFonts w:asciiTheme="majorHAnsi" w:hAnsiTheme="majorHAnsi"/>
          <w:szCs w:val="20"/>
          <w:lang w:val="de-DE"/>
        </w:rPr>
        <w:br/>
        <w:t xml:space="preserve">Das </w:t>
      </w:r>
      <w:proofErr w:type="spellStart"/>
      <w:r w:rsidRPr="00581CBD">
        <w:rPr>
          <w:rFonts w:asciiTheme="majorHAnsi" w:hAnsiTheme="majorHAnsi"/>
          <w:szCs w:val="20"/>
          <w:lang w:val="de-DE"/>
        </w:rPr>
        <w:t>Binntal</w:t>
      </w:r>
      <w:proofErr w:type="spellEnd"/>
      <w:r w:rsidRPr="00581CBD">
        <w:rPr>
          <w:rFonts w:asciiTheme="majorHAnsi" w:hAnsiTheme="majorHAnsi"/>
          <w:szCs w:val="20"/>
          <w:lang w:val="de-DE"/>
        </w:rPr>
        <w:t xml:space="preserve"> gilt als «</w:t>
      </w:r>
      <w:r w:rsidRPr="005628B9">
        <w:rPr>
          <w:rFonts w:asciiTheme="majorHAnsi" w:hAnsiTheme="majorHAnsi"/>
          <w:b/>
          <w:szCs w:val="20"/>
          <w:lang w:val="de-DE"/>
        </w:rPr>
        <w:t>Tal der verborgenen Schätze</w:t>
      </w:r>
      <w:r>
        <w:rPr>
          <w:rFonts w:asciiTheme="majorHAnsi" w:hAnsiTheme="majorHAnsi"/>
          <w:szCs w:val="20"/>
          <w:lang w:val="de-DE"/>
        </w:rPr>
        <w:t>».</w:t>
      </w:r>
      <w:r w:rsidRPr="00581CBD">
        <w:rPr>
          <w:rFonts w:asciiTheme="majorHAnsi" w:hAnsiTheme="majorHAnsi"/>
          <w:szCs w:val="20"/>
          <w:lang w:val="de-DE"/>
        </w:rPr>
        <w:t xml:space="preserve"> Die Dörfer und ihre Weiler mit den sonnengebräunten Häusern sind derart gut </w:t>
      </w:r>
      <w:r w:rsidRPr="00581CBD">
        <w:rPr>
          <w:rFonts w:asciiTheme="majorHAnsi" w:hAnsiTheme="majorHAnsi"/>
          <w:szCs w:val="20"/>
          <w:lang w:val="de-DE"/>
        </w:rPr>
        <w:lastRenderedPageBreak/>
        <w:t xml:space="preserve">erhalten, dass sie als </w:t>
      </w:r>
      <w:r w:rsidRPr="001D1BD9">
        <w:rPr>
          <w:rFonts w:asciiTheme="majorHAnsi" w:hAnsiTheme="majorHAnsi"/>
          <w:b/>
          <w:szCs w:val="20"/>
          <w:lang w:val="de-DE"/>
        </w:rPr>
        <w:t>Ortsbilder von nationaler und regionaler Bedeutung</w:t>
      </w:r>
      <w:r w:rsidRPr="00581CBD">
        <w:rPr>
          <w:rFonts w:asciiTheme="majorHAnsi" w:hAnsiTheme="majorHAnsi"/>
          <w:szCs w:val="20"/>
          <w:lang w:val="de-DE"/>
        </w:rPr>
        <w:t xml:space="preserve"> anerkannt sind. Sie liegen in einer intakten Kulturlandschaft, welche heute noch mit viel Aufwand und Liebe gepflegt wird.</w:t>
      </w:r>
    </w:p>
    <w:p w:rsidR="00E514DE" w:rsidRPr="000C7FDD" w:rsidRDefault="00E514DE" w:rsidP="00E514DE">
      <w:pPr>
        <w:rPr>
          <w:rFonts w:asciiTheme="majorHAnsi" w:hAnsiTheme="majorHAnsi"/>
          <w:szCs w:val="20"/>
          <w:lang w:val="de-DE"/>
        </w:rPr>
      </w:pPr>
      <w:r w:rsidRPr="00CF6C79">
        <w:rPr>
          <w:rFonts w:asciiTheme="majorHAnsi" w:eastAsia="Times New Roman" w:hAnsiTheme="majorHAnsi" w:cs="Times New Roman"/>
          <w:szCs w:val="20"/>
          <w:lang w:val="de-DE"/>
        </w:rPr>
        <w:t xml:space="preserve">Bereits vor zirka 2400 Jahren begann sich das </w:t>
      </w:r>
      <w:proofErr w:type="spellStart"/>
      <w:r w:rsidRPr="00CF6C79">
        <w:rPr>
          <w:rFonts w:asciiTheme="majorHAnsi" w:eastAsia="Times New Roman" w:hAnsiTheme="majorHAnsi" w:cs="Times New Roman"/>
          <w:szCs w:val="20"/>
          <w:lang w:val="de-DE"/>
        </w:rPr>
        <w:t>Binntal</w:t>
      </w:r>
      <w:proofErr w:type="spellEnd"/>
      <w:r w:rsidRPr="00CF6C79">
        <w:rPr>
          <w:rFonts w:asciiTheme="majorHAnsi" w:eastAsia="Times New Roman" w:hAnsiTheme="majorHAnsi" w:cs="Times New Roman"/>
          <w:szCs w:val="20"/>
          <w:lang w:val="de-DE"/>
        </w:rPr>
        <w:t xml:space="preserve"> zu bevölkern, dies bezeugen viele Gräberfunde, welche zum Teil auch im Museum ausgestellt sind.</w:t>
      </w:r>
      <w:r w:rsidRPr="00CF6C79">
        <w:rPr>
          <w:rFonts w:asciiTheme="majorHAnsi" w:hAnsiTheme="majorHAnsi"/>
          <w:szCs w:val="20"/>
          <w:lang w:val="de-DE"/>
        </w:rPr>
        <w:t xml:space="preserve"> </w:t>
      </w:r>
      <w:r>
        <w:rPr>
          <w:rFonts w:asciiTheme="majorHAnsi" w:hAnsiTheme="majorHAnsi"/>
          <w:szCs w:val="20"/>
          <w:lang w:val="de-DE"/>
        </w:rPr>
        <w:t>1</w:t>
      </w:r>
      <w:r w:rsidRPr="00CF6C79">
        <w:rPr>
          <w:rFonts w:asciiTheme="majorHAnsi" w:hAnsiTheme="majorHAnsi"/>
          <w:szCs w:val="20"/>
          <w:lang w:val="de-DE"/>
        </w:rPr>
        <w:t xml:space="preserve">964 hat sich die Gemeinde entschlossen, einen </w:t>
      </w:r>
      <w:r w:rsidRPr="00CF6C79">
        <w:rPr>
          <w:rFonts w:asciiTheme="majorHAnsi" w:hAnsiTheme="majorHAnsi"/>
          <w:b/>
          <w:bCs/>
          <w:szCs w:val="20"/>
          <w:lang w:val="de-DE"/>
        </w:rPr>
        <w:t>Teil ihres Gebietes unter Naturschutz</w:t>
      </w:r>
      <w:r w:rsidRPr="00CF6C79">
        <w:rPr>
          <w:rFonts w:asciiTheme="majorHAnsi" w:hAnsiTheme="majorHAnsi"/>
          <w:szCs w:val="20"/>
          <w:lang w:val="de-DE"/>
        </w:rPr>
        <w:t xml:space="preserve"> zu stellen. Warum wohl haben sich die </w:t>
      </w:r>
      <w:proofErr w:type="spellStart"/>
      <w:r w:rsidRPr="00CF6C79">
        <w:rPr>
          <w:rFonts w:asciiTheme="majorHAnsi" w:hAnsiTheme="majorHAnsi"/>
          <w:szCs w:val="20"/>
          <w:lang w:val="de-DE"/>
        </w:rPr>
        <w:t>Binner</w:t>
      </w:r>
      <w:proofErr w:type="spellEnd"/>
      <w:r w:rsidRPr="00CF6C79">
        <w:rPr>
          <w:rFonts w:asciiTheme="majorHAnsi" w:hAnsiTheme="majorHAnsi"/>
          <w:szCs w:val="20"/>
          <w:lang w:val="de-DE"/>
        </w:rPr>
        <w:t xml:space="preserve"> zu diesem Schritt entschlossen? Sicher waren es die schlechten Beispiele von andern Orten, ein überbordender Tourismus und eine Verödung und </w:t>
      </w:r>
      <w:proofErr w:type="spellStart"/>
      <w:r w:rsidRPr="00CF6C79">
        <w:rPr>
          <w:rFonts w:asciiTheme="majorHAnsi" w:hAnsiTheme="majorHAnsi"/>
          <w:szCs w:val="20"/>
          <w:lang w:val="de-DE"/>
        </w:rPr>
        <w:t>Vergandung</w:t>
      </w:r>
      <w:proofErr w:type="spellEnd"/>
      <w:r w:rsidRPr="00CF6C79">
        <w:rPr>
          <w:rFonts w:asciiTheme="majorHAnsi" w:hAnsiTheme="majorHAnsi"/>
          <w:szCs w:val="20"/>
          <w:lang w:val="de-DE"/>
        </w:rPr>
        <w:t xml:space="preserve"> von Tälern durch die totale Ausnutzung der Wasserkräfte. Dank diesem nicht alltäglichen Entscheid präsentiert sich das </w:t>
      </w:r>
      <w:proofErr w:type="spellStart"/>
      <w:r w:rsidRPr="00CF6C79">
        <w:rPr>
          <w:rFonts w:asciiTheme="majorHAnsi" w:hAnsiTheme="majorHAnsi"/>
          <w:szCs w:val="20"/>
          <w:lang w:val="de-DE"/>
        </w:rPr>
        <w:t>Binntal</w:t>
      </w:r>
      <w:proofErr w:type="spellEnd"/>
      <w:r w:rsidRPr="00CF6C79">
        <w:rPr>
          <w:rFonts w:asciiTheme="majorHAnsi" w:hAnsiTheme="majorHAnsi"/>
          <w:szCs w:val="20"/>
          <w:lang w:val="de-DE"/>
        </w:rPr>
        <w:t xml:space="preserve"> heute so wie es nun ist, als eine </w:t>
      </w:r>
      <w:proofErr w:type="spellStart"/>
      <w:r w:rsidRPr="00CF6C79">
        <w:rPr>
          <w:rFonts w:asciiTheme="majorHAnsi" w:hAnsiTheme="majorHAnsi"/>
          <w:szCs w:val="20"/>
          <w:lang w:val="de-DE"/>
        </w:rPr>
        <w:t>einiger</w:t>
      </w:r>
      <w:r>
        <w:rPr>
          <w:rFonts w:asciiTheme="majorHAnsi" w:hAnsiTheme="majorHAnsi"/>
          <w:szCs w:val="20"/>
          <w:lang w:val="de-DE"/>
        </w:rPr>
        <w:t>m</w:t>
      </w:r>
      <w:r w:rsidRPr="00CF6C79">
        <w:rPr>
          <w:rFonts w:asciiTheme="majorHAnsi" w:hAnsiTheme="majorHAnsi"/>
          <w:szCs w:val="20"/>
          <w:lang w:val="de-DE"/>
        </w:rPr>
        <w:t>assen</w:t>
      </w:r>
      <w:proofErr w:type="spellEnd"/>
      <w:r w:rsidRPr="00CF6C79">
        <w:rPr>
          <w:rFonts w:asciiTheme="majorHAnsi" w:hAnsiTheme="majorHAnsi"/>
          <w:szCs w:val="20"/>
          <w:lang w:val="de-DE"/>
        </w:rPr>
        <w:t xml:space="preserve"> noch intakte Landschaft, Strom und Telefon verkabelt, keine Seilbahnen etc., jährlich von vielen Touristen besucht und bewundert. </w:t>
      </w:r>
      <w:r>
        <w:rPr>
          <w:rFonts w:asciiTheme="majorHAnsi" w:hAnsiTheme="majorHAnsi"/>
          <w:szCs w:val="20"/>
          <w:lang w:val="de-DE"/>
        </w:rPr>
        <w:t>M</w:t>
      </w:r>
      <w:r w:rsidRPr="00CF6C79">
        <w:rPr>
          <w:rFonts w:asciiTheme="majorHAnsi" w:hAnsiTheme="majorHAnsi"/>
          <w:szCs w:val="20"/>
          <w:lang w:val="de-DE"/>
        </w:rPr>
        <w:t>it seiner noch weitgehend intakten, ursprünglichen Landschaft, reich an Höh</w:t>
      </w:r>
      <w:r>
        <w:rPr>
          <w:rFonts w:asciiTheme="majorHAnsi" w:hAnsiTheme="majorHAnsi"/>
          <w:szCs w:val="20"/>
          <w:lang w:val="de-DE"/>
        </w:rPr>
        <w:t>e</w:t>
      </w:r>
      <w:r w:rsidRPr="00CF6C79">
        <w:rPr>
          <w:rFonts w:asciiTheme="majorHAnsi" w:hAnsiTheme="majorHAnsi"/>
          <w:szCs w:val="20"/>
          <w:lang w:val="de-DE"/>
        </w:rPr>
        <w:t xml:space="preserve">nunterschieden und Kontrasten wurde das </w:t>
      </w:r>
      <w:proofErr w:type="spellStart"/>
      <w:r w:rsidRPr="00CF6C79">
        <w:rPr>
          <w:rFonts w:asciiTheme="majorHAnsi" w:hAnsiTheme="majorHAnsi"/>
          <w:szCs w:val="20"/>
          <w:lang w:val="de-DE"/>
        </w:rPr>
        <w:t>Binntal</w:t>
      </w:r>
      <w:proofErr w:type="spellEnd"/>
      <w:r w:rsidRPr="00CF6C79">
        <w:rPr>
          <w:rFonts w:asciiTheme="majorHAnsi" w:hAnsiTheme="majorHAnsi"/>
          <w:szCs w:val="20"/>
          <w:lang w:val="de-DE"/>
        </w:rPr>
        <w:t xml:space="preserve"> ins Bundesarchiv der Landschaften und Naturdenkmäler von nationaler Bedeutung aufgenommen. Die Begründung lautet:</w:t>
      </w:r>
      <w:r w:rsidRPr="00CF6C79">
        <w:rPr>
          <w:rFonts w:asciiTheme="majorHAnsi" w:hAnsiTheme="majorHAnsi"/>
          <w:b/>
          <w:iCs/>
          <w:szCs w:val="20"/>
          <w:lang w:val="de-DE"/>
        </w:rPr>
        <w:t xml:space="preserve"> </w:t>
      </w:r>
      <w:r w:rsidRPr="00DC5A39">
        <w:rPr>
          <w:rFonts w:asciiTheme="majorHAnsi" w:hAnsiTheme="majorHAnsi"/>
          <w:iCs/>
          <w:szCs w:val="20"/>
          <w:lang w:val="de-DE"/>
        </w:rPr>
        <w:t>«</w:t>
      </w:r>
      <w:r w:rsidRPr="00CF6C79">
        <w:rPr>
          <w:rFonts w:asciiTheme="majorHAnsi" w:hAnsiTheme="majorHAnsi"/>
          <w:b/>
          <w:iCs/>
          <w:szCs w:val="20"/>
          <w:lang w:val="de-DE"/>
        </w:rPr>
        <w:t xml:space="preserve">Besonders schönes, durch Eingriffe nicht beeinträchtigtes Alpental. </w:t>
      </w:r>
      <w:r w:rsidRPr="00DC5A39">
        <w:rPr>
          <w:rFonts w:asciiTheme="majorHAnsi" w:hAnsiTheme="majorHAnsi"/>
          <w:iCs/>
          <w:szCs w:val="20"/>
          <w:lang w:val="de-DE"/>
        </w:rPr>
        <w:t xml:space="preserve">Geologisch sehr vielseitig; einzigartiges Fundgebiet für Mineralien; </w:t>
      </w:r>
      <w:proofErr w:type="spellStart"/>
      <w:r w:rsidRPr="00DC5A39">
        <w:rPr>
          <w:rFonts w:asciiTheme="majorHAnsi" w:hAnsiTheme="majorHAnsi"/>
          <w:iCs/>
          <w:szCs w:val="20"/>
          <w:lang w:val="de-DE"/>
        </w:rPr>
        <w:t>aussergewöhnlich</w:t>
      </w:r>
      <w:proofErr w:type="spellEnd"/>
      <w:r w:rsidRPr="00DC5A39">
        <w:rPr>
          <w:rFonts w:asciiTheme="majorHAnsi" w:hAnsiTheme="majorHAnsi"/>
          <w:iCs/>
          <w:szCs w:val="20"/>
          <w:lang w:val="de-DE"/>
        </w:rPr>
        <w:t xml:space="preserve"> reiche Pflanzenwelt</w:t>
      </w:r>
      <w:r w:rsidRPr="00CF6C79">
        <w:rPr>
          <w:rFonts w:asciiTheme="majorHAnsi" w:hAnsiTheme="majorHAnsi"/>
          <w:b/>
          <w:iCs/>
          <w:szCs w:val="20"/>
          <w:lang w:val="de-DE"/>
        </w:rPr>
        <w:t>.</w:t>
      </w:r>
      <w:r w:rsidRPr="00DC5A39">
        <w:rPr>
          <w:rFonts w:asciiTheme="majorHAnsi" w:hAnsiTheme="majorHAnsi"/>
          <w:iCs/>
          <w:szCs w:val="20"/>
          <w:lang w:val="de-DE"/>
        </w:rPr>
        <w:t>»</w:t>
      </w:r>
      <w:r w:rsidRPr="00CF6C79">
        <w:rPr>
          <w:rFonts w:asciiTheme="majorHAnsi" w:hAnsiTheme="majorHAnsi"/>
          <w:szCs w:val="20"/>
          <w:lang w:val="de-DE"/>
        </w:rPr>
        <w:t xml:space="preserve"> </w:t>
      </w:r>
      <w:r w:rsidRPr="00DC5A39">
        <w:rPr>
          <w:rFonts w:asciiTheme="majorHAnsi" w:hAnsiTheme="majorHAnsi"/>
          <w:b/>
          <w:szCs w:val="20"/>
          <w:lang w:val="de-DE"/>
        </w:rPr>
        <w:t>Einmal entdeckt, kann sich kaum jemand dem Charme dieses vielfältigen, wildromantischen Bergtales entziehen.</w:t>
      </w:r>
    </w:p>
    <w:p w:rsidR="00E514DE" w:rsidRPr="000C7FDD" w:rsidRDefault="00E514DE" w:rsidP="00E514DE">
      <w:pPr>
        <w:rPr>
          <w:rFonts w:asciiTheme="majorHAnsi" w:hAnsiTheme="majorHAnsi"/>
          <w:b/>
          <w:sz w:val="24"/>
          <w:szCs w:val="24"/>
          <w:lang w:val="de-DE"/>
        </w:rPr>
      </w:pPr>
      <w:r w:rsidRPr="000C7FDD">
        <w:rPr>
          <w:rFonts w:asciiTheme="majorHAnsi" w:hAnsiTheme="majorHAnsi"/>
          <w:b/>
          <w:sz w:val="24"/>
          <w:szCs w:val="24"/>
          <w:lang w:val="de-DE"/>
        </w:rPr>
        <w:t xml:space="preserve">Leben im </w:t>
      </w:r>
      <w:proofErr w:type="spellStart"/>
      <w:r w:rsidRPr="000C7FDD">
        <w:rPr>
          <w:rFonts w:asciiTheme="majorHAnsi" w:hAnsiTheme="majorHAnsi"/>
          <w:b/>
          <w:sz w:val="24"/>
          <w:szCs w:val="24"/>
          <w:lang w:val="de-DE"/>
        </w:rPr>
        <w:t>Binntal</w:t>
      </w:r>
      <w:proofErr w:type="spellEnd"/>
      <w:r w:rsidRPr="000C7FDD">
        <w:rPr>
          <w:rFonts w:asciiTheme="majorHAnsi" w:hAnsiTheme="majorHAnsi"/>
          <w:b/>
          <w:sz w:val="24"/>
          <w:szCs w:val="24"/>
          <w:lang w:val="de-DE"/>
        </w:rPr>
        <w:t xml:space="preserve"> </w:t>
      </w:r>
    </w:p>
    <w:p w:rsidR="00E514DE" w:rsidRDefault="00E514DE" w:rsidP="00E514DE">
      <w:pPr>
        <w:rPr>
          <w:rFonts w:asciiTheme="majorHAnsi" w:hAnsiTheme="majorHAnsi"/>
          <w:szCs w:val="20"/>
          <w:lang w:val="de-DE"/>
        </w:rPr>
      </w:pPr>
      <w:r>
        <w:t>1296 lös</w:t>
      </w:r>
      <w:proofErr w:type="spellStart"/>
      <w:r>
        <w:rPr>
          <w:rFonts w:asciiTheme="majorHAnsi" w:hAnsiTheme="majorHAnsi"/>
          <w:szCs w:val="20"/>
          <w:lang w:val="de-DE"/>
        </w:rPr>
        <w:t>te</w:t>
      </w:r>
      <w:proofErr w:type="spellEnd"/>
      <w:r>
        <w:rPr>
          <w:rFonts w:asciiTheme="majorHAnsi" w:hAnsiTheme="majorHAnsi"/>
          <w:szCs w:val="20"/>
          <w:lang w:val="de-DE"/>
        </w:rPr>
        <w:t xml:space="preserve"> sich</w:t>
      </w:r>
      <w:r w:rsidRPr="00CF6C79">
        <w:rPr>
          <w:rFonts w:asciiTheme="majorHAnsi" w:hAnsiTheme="majorHAnsi"/>
          <w:szCs w:val="20"/>
          <w:lang w:val="de-DE"/>
        </w:rPr>
        <w:t xml:space="preserve"> </w:t>
      </w:r>
      <w:proofErr w:type="spellStart"/>
      <w:r w:rsidRPr="00CF6C79">
        <w:rPr>
          <w:rFonts w:asciiTheme="majorHAnsi" w:hAnsiTheme="majorHAnsi"/>
          <w:szCs w:val="20"/>
          <w:lang w:val="de-DE"/>
        </w:rPr>
        <w:t>Binn</w:t>
      </w:r>
      <w:proofErr w:type="spellEnd"/>
      <w:r w:rsidRPr="00CF6C79">
        <w:rPr>
          <w:rFonts w:asciiTheme="majorHAnsi" w:hAnsiTheme="majorHAnsi"/>
          <w:szCs w:val="20"/>
          <w:lang w:val="de-DE"/>
        </w:rPr>
        <w:t xml:space="preserve"> aus der Pfarrei Ernen und </w:t>
      </w:r>
      <w:r>
        <w:rPr>
          <w:rFonts w:asciiTheme="majorHAnsi" w:hAnsiTheme="majorHAnsi"/>
          <w:szCs w:val="20"/>
          <w:lang w:val="de-DE"/>
        </w:rPr>
        <w:t>g</w:t>
      </w:r>
      <w:r w:rsidRPr="00CF6C79">
        <w:rPr>
          <w:rFonts w:asciiTheme="majorHAnsi" w:hAnsiTheme="majorHAnsi"/>
          <w:szCs w:val="20"/>
          <w:lang w:val="de-DE"/>
        </w:rPr>
        <w:t>ründ</w:t>
      </w:r>
      <w:r>
        <w:rPr>
          <w:rFonts w:asciiTheme="majorHAnsi" w:hAnsiTheme="majorHAnsi"/>
          <w:szCs w:val="20"/>
          <w:lang w:val="de-DE"/>
        </w:rPr>
        <w:t xml:space="preserve">ete eine </w:t>
      </w:r>
      <w:r w:rsidRPr="00237C05">
        <w:rPr>
          <w:rFonts w:asciiTheme="majorHAnsi" w:hAnsiTheme="majorHAnsi"/>
          <w:bCs/>
          <w:szCs w:val="20"/>
          <w:lang w:val="de-DE"/>
        </w:rPr>
        <w:t>eigene Pfarrgemeinde</w:t>
      </w:r>
      <w:r w:rsidRPr="00CF6C79">
        <w:rPr>
          <w:rFonts w:asciiTheme="majorHAnsi" w:hAnsiTheme="majorHAnsi"/>
          <w:szCs w:val="20"/>
          <w:lang w:val="de-DE"/>
        </w:rPr>
        <w:t xml:space="preserve">. Der Unabhängigkeitsdrang der </w:t>
      </w:r>
      <w:proofErr w:type="spellStart"/>
      <w:r w:rsidRPr="00CF6C79">
        <w:rPr>
          <w:rFonts w:asciiTheme="majorHAnsi" w:hAnsiTheme="majorHAnsi"/>
          <w:szCs w:val="20"/>
          <w:lang w:val="de-DE"/>
        </w:rPr>
        <w:t>Binner</w:t>
      </w:r>
      <w:proofErr w:type="spellEnd"/>
      <w:r w:rsidRPr="00CF6C79">
        <w:rPr>
          <w:rFonts w:asciiTheme="majorHAnsi" w:hAnsiTheme="majorHAnsi"/>
          <w:szCs w:val="20"/>
          <w:lang w:val="de-DE"/>
        </w:rPr>
        <w:t xml:space="preserve"> war damit noch keineswegs gestillt und gipfelt in bedeutenden Zugeständnissen der bischöflichen Landesherren. </w:t>
      </w:r>
      <w:proofErr w:type="spellStart"/>
      <w:r w:rsidRPr="00CF6C79">
        <w:rPr>
          <w:rFonts w:asciiTheme="majorHAnsi" w:hAnsiTheme="majorHAnsi"/>
          <w:szCs w:val="20"/>
          <w:lang w:val="de-DE"/>
        </w:rPr>
        <w:t>Schliesslich</w:t>
      </w:r>
      <w:proofErr w:type="spellEnd"/>
      <w:r w:rsidRPr="00CF6C79">
        <w:rPr>
          <w:rFonts w:asciiTheme="majorHAnsi" w:hAnsiTheme="majorHAnsi"/>
          <w:szCs w:val="20"/>
          <w:lang w:val="de-DE"/>
        </w:rPr>
        <w:t xml:space="preserve"> verfügten die </w:t>
      </w:r>
      <w:proofErr w:type="spellStart"/>
      <w:r w:rsidRPr="00CF6C79">
        <w:rPr>
          <w:rFonts w:asciiTheme="majorHAnsi" w:hAnsiTheme="majorHAnsi"/>
          <w:szCs w:val="20"/>
          <w:lang w:val="de-DE"/>
        </w:rPr>
        <w:t>Binner</w:t>
      </w:r>
      <w:proofErr w:type="spellEnd"/>
      <w:r w:rsidRPr="00CF6C79">
        <w:rPr>
          <w:rFonts w:asciiTheme="majorHAnsi" w:hAnsiTheme="majorHAnsi"/>
          <w:szCs w:val="20"/>
          <w:lang w:val="de-DE"/>
        </w:rPr>
        <w:t xml:space="preserve">, dass kein </w:t>
      </w:r>
      <w:proofErr w:type="spellStart"/>
      <w:r w:rsidRPr="00CF6C79">
        <w:rPr>
          <w:rFonts w:asciiTheme="majorHAnsi" w:hAnsiTheme="majorHAnsi"/>
          <w:szCs w:val="20"/>
          <w:lang w:val="de-DE"/>
        </w:rPr>
        <w:t>Talgut</w:t>
      </w:r>
      <w:proofErr w:type="spellEnd"/>
      <w:r w:rsidRPr="00CF6C79">
        <w:rPr>
          <w:rFonts w:asciiTheme="majorHAnsi" w:hAnsiTheme="majorHAnsi"/>
          <w:szCs w:val="20"/>
          <w:lang w:val="de-DE"/>
        </w:rPr>
        <w:t xml:space="preserve"> mehr an Auswärtige verkauft oder verpfändet werden durfte.</w:t>
      </w:r>
      <w:r>
        <w:rPr>
          <w:rFonts w:asciiTheme="majorHAnsi" w:hAnsiTheme="majorHAnsi"/>
          <w:szCs w:val="20"/>
          <w:lang w:val="de-DE"/>
        </w:rPr>
        <w:t xml:space="preserve"> </w:t>
      </w:r>
      <w:r w:rsidRPr="00CF6C79">
        <w:rPr>
          <w:rFonts w:asciiTheme="majorHAnsi" w:hAnsiTheme="majorHAnsi"/>
          <w:szCs w:val="20"/>
          <w:lang w:val="de-DE"/>
        </w:rPr>
        <w:t xml:space="preserve">Der Kampf der </w:t>
      </w:r>
      <w:proofErr w:type="spellStart"/>
      <w:r w:rsidRPr="00CF6C79">
        <w:rPr>
          <w:rFonts w:asciiTheme="majorHAnsi" w:hAnsiTheme="majorHAnsi"/>
          <w:szCs w:val="20"/>
          <w:lang w:val="de-DE"/>
        </w:rPr>
        <w:t>Binner</w:t>
      </w:r>
      <w:proofErr w:type="spellEnd"/>
      <w:r w:rsidRPr="00CF6C79">
        <w:rPr>
          <w:rFonts w:asciiTheme="majorHAnsi" w:hAnsiTheme="majorHAnsi"/>
          <w:szCs w:val="20"/>
          <w:lang w:val="de-DE"/>
        </w:rPr>
        <w:t xml:space="preserve"> galt aber nicht nur der Erreichung </w:t>
      </w:r>
      <w:proofErr w:type="spellStart"/>
      <w:r w:rsidRPr="00CF6C79">
        <w:rPr>
          <w:rFonts w:asciiTheme="majorHAnsi" w:hAnsiTheme="majorHAnsi"/>
          <w:szCs w:val="20"/>
          <w:lang w:val="de-DE"/>
        </w:rPr>
        <w:t>grösstmöglicher</w:t>
      </w:r>
      <w:proofErr w:type="spellEnd"/>
      <w:r w:rsidRPr="00CF6C79">
        <w:rPr>
          <w:rFonts w:asciiTheme="majorHAnsi" w:hAnsiTheme="majorHAnsi"/>
          <w:szCs w:val="20"/>
          <w:lang w:val="de-DE"/>
        </w:rPr>
        <w:t xml:space="preserve"> Unabhängigkeit, sondern auch den </w:t>
      </w:r>
      <w:r w:rsidRPr="001D1BD9">
        <w:rPr>
          <w:rFonts w:asciiTheme="majorHAnsi" w:hAnsiTheme="majorHAnsi"/>
          <w:b/>
          <w:szCs w:val="20"/>
          <w:lang w:val="de-DE"/>
        </w:rPr>
        <w:t>Naturgewalten</w:t>
      </w:r>
      <w:r w:rsidRPr="00CF6C79">
        <w:rPr>
          <w:rFonts w:asciiTheme="majorHAnsi" w:hAnsiTheme="majorHAnsi"/>
          <w:szCs w:val="20"/>
          <w:lang w:val="de-DE"/>
        </w:rPr>
        <w:t xml:space="preserve">. Immer wieder wurde fruchtbares Land, aber auch Heimstätten und Ställe von </w:t>
      </w:r>
      <w:r w:rsidRPr="001D1BD9">
        <w:rPr>
          <w:rFonts w:asciiTheme="majorHAnsi" w:hAnsiTheme="majorHAnsi"/>
          <w:b/>
          <w:szCs w:val="20"/>
          <w:lang w:val="de-DE"/>
        </w:rPr>
        <w:t>Lawinen</w:t>
      </w:r>
      <w:r w:rsidRPr="00CF6C79">
        <w:rPr>
          <w:rFonts w:asciiTheme="majorHAnsi" w:hAnsiTheme="majorHAnsi"/>
          <w:szCs w:val="20"/>
          <w:lang w:val="de-DE"/>
        </w:rPr>
        <w:t xml:space="preserve"> (1888</w:t>
      </w:r>
      <w:proofErr w:type="gramStart"/>
      <w:r w:rsidRPr="00CF6C79">
        <w:rPr>
          <w:rFonts w:asciiTheme="majorHAnsi" w:hAnsiTheme="majorHAnsi"/>
          <w:szCs w:val="20"/>
          <w:lang w:val="de-DE"/>
        </w:rPr>
        <w:t>,1932,1951</w:t>
      </w:r>
      <w:proofErr w:type="gramEnd"/>
      <w:r w:rsidRPr="00CF6C79">
        <w:rPr>
          <w:rFonts w:asciiTheme="majorHAnsi" w:hAnsiTheme="majorHAnsi"/>
          <w:szCs w:val="20"/>
          <w:lang w:val="de-DE"/>
        </w:rPr>
        <w:t xml:space="preserve"> und 1999) und </w:t>
      </w:r>
      <w:r w:rsidRPr="001D1BD9">
        <w:rPr>
          <w:rFonts w:asciiTheme="majorHAnsi" w:hAnsiTheme="majorHAnsi"/>
          <w:b/>
          <w:szCs w:val="20"/>
          <w:lang w:val="de-DE"/>
        </w:rPr>
        <w:t>Überschwemmungen</w:t>
      </w:r>
      <w:r w:rsidRPr="00CF6C79">
        <w:rPr>
          <w:rFonts w:asciiTheme="majorHAnsi" w:hAnsiTheme="majorHAnsi"/>
          <w:szCs w:val="20"/>
          <w:lang w:val="de-DE"/>
        </w:rPr>
        <w:t xml:space="preserve"> (1834) heimgesucht. Dies war schon immer so, soweit es aus den Chroniken ersichtlich ist, bis zur heutigen Zeit.</w:t>
      </w:r>
      <w:r>
        <w:rPr>
          <w:rFonts w:asciiTheme="majorHAnsi" w:hAnsiTheme="majorHAnsi"/>
          <w:szCs w:val="20"/>
          <w:lang w:val="de-DE"/>
        </w:rPr>
        <w:t xml:space="preserve"> </w:t>
      </w:r>
      <w:r w:rsidRPr="00CF6C79">
        <w:rPr>
          <w:rFonts w:asciiTheme="majorHAnsi" w:hAnsiTheme="majorHAnsi"/>
          <w:szCs w:val="20"/>
          <w:lang w:val="de-DE"/>
        </w:rPr>
        <w:t xml:space="preserve">Teilgebiete konnten dank finanzieller Hilfe von Bund und Kanton durch Lawinenverbauungen gesichert werden, aber </w:t>
      </w:r>
      <w:r>
        <w:rPr>
          <w:rFonts w:asciiTheme="majorHAnsi" w:hAnsiTheme="majorHAnsi"/>
          <w:szCs w:val="20"/>
          <w:lang w:val="de-DE"/>
        </w:rPr>
        <w:t>dies</w:t>
      </w:r>
      <w:r w:rsidRPr="00CF6C79">
        <w:rPr>
          <w:rFonts w:asciiTheme="majorHAnsi" w:hAnsiTheme="majorHAnsi"/>
          <w:szCs w:val="20"/>
          <w:lang w:val="de-DE"/>
        </w:rPr>
        <w:t xml:space="preserve"> lässt sich nicht für das ganze </w:t>
      </w:r>
      <w:proofErr w:type="spellStart"/>
      <w:r w:rsidRPr="00CF6C79">
        <w:rPr>
          <w:rFonts w:asciiTheme="majorHAnsi" w:hAnsiTheme="majorHAnsi"/>
          <w:szCs w:val="20"/>
          <w:lang w:val="de-DE"/>
        </w:rPr>
        <w:t>Binntal</w:t>
      </w:r>
      <w:proofErr w:type="spellEnd"/>
      <w:r w:rsidRPr="00CF6C79">
        <w:rPr>
          <w:rFonts w:asciiTheme="majorHAnsi" w:hAnsiTheme="majorHAnsi"/>
          <w:szCs w:val="20"/>
          <w:lang w:val="de-DE"/>
        </w:rPr>
        <w:t xml:space="preserve"> ausführen. Die Geschichte des </w:t>
      </w:r>
      <w:proofErr w:type="spellStart"/>
      <w:r w:rsidRPr="00CF6C79">
        <w:rPr>
          <w:rFonts w:asciiTheme="majorHAnsi" w:hAnsiTheme="majorHAnsi"/>
          <w:szCs w:val="20"/>
          <w:lang w:val="de-DE"/>
        </w:rPr>
        <w:t>Binntales</w:t>
      </w:r>
      <w:proofErr w:type="spellEnd"/>
      <w:r w:rsidRPr="00CF6C79">
        <w:rPr>
          <w:rFonts w:asciiTheme="majorHAnsi" w:hAnsiTheme="majorHAnsi"/>
          <w:szCs w:val="20"/>
          <w:lang w:val="de-DE"/>
        </w:rPr>
        <w:t xml:space="preserve"> zeigt die </w:t>
      </w:r>
      <w:r w:rsidRPr="00CF6C79">
        <w:rPr>
          <w:rFonts w:asciiTheme="majorHAnsi" w:hAnsiTheme="majorHAnsi"/>
          <w:b/>
          <w:bCs/>
          <w:szCs w:val="20"/>
          <w:lang w:val="de-DE"/>
        </w:rPr>
        <w:t>harten Lebensbedingungen</w:t>
      </w:r>
      <w:r w:rsidRPr="00CF6C79">
        <w:rPr>
          <w:rFonts w:asciiTheme="majorHAnsi" w:hAnsiTheme="majorHAnsi"/>
          <w:szCs w:val="20"/>
          <w:lang w:val="de-DE"/>
        </w:rPr>
        <w:t xml:space="preserve"> einer kleinen Zahl Menschen auf, die seit eh und je in der Abgeschiedenheit einer rauen Bergwelt um Freiheit und Existenz rang.</w:t>
      </w:r>
    </w:p>
    <w:p w:rsidR="00E514DE" w:rsidRPr="000C7FDD" w:rsidRDefault="00E514DE" w:rsidP="00E514DE">
      <w:pPr>
        <w:rPr>
          <w:rFonts w:asciiTheme="majorHAnsi" w:hAnsiTheme="majorHAnsi"/>
          <w:b/>
          <w:sz w:val="24"/>
          <w:szCs w:val="24"/>
          <w:lang w:val="de-DE"/>
        </w:rPr>
      </w:pPr>
      <w:r w:rsidRPr="000C7FDD">
        <w:rPr>
          <w:rFonts w:asciiTheme="majorHAnsi" w:hAnsiTheme="majorHAnsi"/>
          <w:b/>
          <w:sz w:val="24"/>
          <w:szCs w:val="24"/>
          <w:lang w:val="de-DE"/>
        </w:rPr>
        <w:t xml:space="preserve">Bodenschätze </w:t>
      </w:r>
    </w:p>
    <w:p w:rsidR="00E514DE" w:rsidRPr="000C7FDD" w:rsidRDefault="00E514DE" w:rsidP="00E514DE">
      <w:pPr>
        <w:rPr>
          <w:rFonts w:asciiTheme="majorHAnsi" w:hAnsiTheme="majorHAnsi"/>
          <w:szCs w:val="20"/>
          <w:lang w:val="de-DE"/>
        </w:rPr>
      </w:pPr>
      <w:r>
        <w:t xml:space="preserve">Das </w:t>
      </w:r>
      <w:proofErr w:type="spellStart"/>
      <w:r>
        <w:t>Binntal</w:t>
      </w:r>
      <w:proofErr w:type="spellEnd"/>
      <w:r w:rsidRPr="0042481F">
        <w:rPr>
          <w:rFonts w:asciiTheme="majorHAnsi" w:eastAsia="Times New Roman" w:hAnsiTheme="majorHAnsi" w:cs="Times New Roman"/>
          <w:b/>
          <w:bCs/>
          <w:szCs w:val="20"/>
          <w:lang w:val="de-DE"/>
        </w:rPr>
        <w:t xml:space="preserve"> </w:t>
      </w:r>
      <w:r w:rsidRPr="00F32095">
        <w:rPr>
          <w:rFonts w:asciiTheme="majorHAnsi" w:eastAsia="Times New Roman" w:hAnsiTheme="majorHAnsi" w:cs="Times New Roman"/>
          <w:bCs/>
          <w:szCs w:val="20"/>
          <w:lang w:val="de-DE"/>
        </w:rPr>
        <w:t xml:space="preserve">war auch schon sehr früh bekannt geworden durch die </w:t>
      </w:r>
      <w:proofErr w:type="spellStart"/>
      <w:r w:rsidRPr="00F32095">
        <w:rPr>
          <w:rFonts w:asciiTheme="majorHAnsi" w:eastAsia="Times New Roman" w:hAnsiTheme="majorHAnsi" w:cs="Times New Roman"/>
          <w:bCs/>
          <w:szCs w:val="20"/>
          <w:lang w:val="de-DE"/>
        </w:rPr>
        <w:t>Strahlerei</w:t>
      </w:r>
      <w:proofErr w:type="spellEnd"/>
      <w:r w:rsidRPr="00F32095">
        <w:rPr>
          <w:rFonts w:asciiTheme="majorHAnsi" w:eastAsia="Times New Roman" w:hAnsiTheme="majorHAnsi" w:cs="Times New Roman"/>
          <w:bCs/>
          <w:szCs w:val="20"/>
          <w:lang w:val="de-DE"/>
        </w:rPr>
        <w:t xml:space="preserve"> (Mineraliensuche), sind doch sehr viele Erstfunde im </w:t>
      </w:r>
      <w:proofErr w:type="spellStart"/>
      <w:r w:rsidRPr="00F32095">
        <w:rPr>
          <w:rFonts w:asciiTheme="majorHAnsi" w:eastAsia="Times New Roman" w:hAnsiTheme="majorHAnsi" w:cs="Times New Roman"/>
          <w:bCs/>
          <w:szCs w:val="20"/>
          <w:lang w:val="de-DE"/>
        </w:rPr>
        <w:t>Binntal</w:t>
      </w:r>
      <w:proofErr w:type="spellEnd"/>
      <w:r w:rsidRPr="00F32095">
        <w:rPr>
          <w:rFonts w:asciiTheme="majorHAnsi" w:eastAsia="Times New Roman" w:hAnsiTheme="majorHAnsi" w:cs="Times New Roman"/>
          <w:bCs/>
          <w:szCs w:val="20"/>
          <w:lang w:val="de-DE"/>
        </w:rPr>
        <w:t xml:space="preserve"> gemacht und auch publiziert worden. Die </w:t>
      </w:r>
      <w:r w:rsidRPr="000C7FDD">
        <w:rPr>
          <w:rFonts w:asciiTheme="majorHAnsi" w:eastAsia="Times New Roman" w:hAnsiTheme="majorHAnsi" w:cs="Times New Roman"/>
          <w:b/>
          <w:bCs/>
          <w:szCs w:val="20"/>
          <w:lang w:val="de-DE"/>
        </w:rPr>
        <w:t xml:space="preserve">Mineraliengrube </w:t>
      </w:r>
      <w:proofErr w:type="spellStart"/>
      <w:r w:rsidRPr="000C7FDD">
        <w:rPr>
          <w:rFonts w:asciiTheme="majorHAnsi" w:eastAsia="Times New Roman" w:hAnsiTheme="majorHAnsi" w:cs="Times New Roman"/>
          <w:b/>
          <w:bCs/>
          <w:szCs w:val="20"/>
          <w:lang w:val="de-DE"/>
        </w:rPr>
        <w:t>Lengenbach</w:t>
      </w:r>
      <w:proofErr w:type="spellEnd"/>
      <w:r w:rsidRPr="00F32095">
        <w:rPr>
          <w:rFonts w:asciiTheme="majorHAnsi" w:eastAsia="Times New Roman" w:hAnsiTheme="majorHAnsi" w:cs="Times New Roman"/>
          <w:bCs/>
          <w:szCs w:val="20"/>
          <w:lang w:val="de-DE"/>
        </w:rPr>
        <w:t>, ist eine der 10 berühmtesten Mineralienfundstellen der Welt. Die Halde vor der Grube ist jederzeit für Sammler und Hobbystrahler zugänglich.</w:t>
      </w:r>
    </w:p>
    <w:p w:rsidR="00E514DE" w:rsidRPr="000C7FDD" w:rsidRDefault="00E514DE" w:rsidP="00E514DE">
      <w:pPr>
        <w:rPr>
          <w:rFonts w:asciiTheme="majorHAnsi" w:hAnsiTheme="majorHAnsi"/>
          <w:b/>
          <w:sz w:val="24"/>
          <w:szCs w:val="24"/>
          <w:lang w:val="de-DE"/>
        </w:rPr>
      </w:pPr>
      <w:r w:rsidRPr="000C7FDD">
        <w:rPr>
          <w:rFonts w:asciiTheme="majorHAnsi" w:hAnsiTheme="majorHAnsi"/>
          <w:b/>
          <w:sz w:val="24"/>
          <w:szCs w:val="24"/>
          <w:lang w:val="de-DE"/>
        </w:rPr>
        <w:t xml:space="preserve">Wasserkraft/Energie </w:t>
      </w:r>
    </w:p>
    <w:p w:rsidR="00E514DE" w:rsidRDefault="00E514DE" w:rsidP="00E514DE">
      <w:pPr>
        <w:rPr>
          <w:rFonts w:asciiTheme="majorHAnsi" w:hAnsiTheme="majorHAnsi"/>
          <w:szCs w:val="20"/>
          <w:lang w:val="de-DE"/>
        </w:rPr>
      </w:pPr>
      <w:r>
        <w:t>Anfangs der</w:t>
      </w:r>
      <w:r w:rsidRPr="00CF6C79">
        <w:rPr>
          <w:rFonts w:asciiTheme="majorHAnsi" w:hAnsiTheme="majorHAnsi"/>
          <w:szCs w:val="20"/>
          <w:lang w:val="de-DE"/>
        </w:rPr>
        <w:t xml:space="preserve"> fünfziger Jahre hat auch die </w:t>
      </w:r>
      <w:r w:rsidRPr="00CF6C79">
        <w:rPr>
          <w:rFonts w:asciiTheme="majorHAnsi" w:hAnsiTheme="majorHAnsi"/>
          <w:b/>
          <w:bCs/>
          <w:szCs w:val="20"/>
          <w:lang w:val="de-DE"/>
        </w:rPr>
        <w:t>Kraftwerkgesellschaft</w:t>
      </w:r>
      <w:r w:rsidRPr="00CF6C79">
        <w:rPr>
          <w:rFonts w:asciiTheme="majorHAnsi" w:hAnsiTheme="majorHAnsi"/>
          <w:szCs w:val="20"/>
          <w:lang w:val="de-DE"/>
        </w:rPr>
        <w:t xml:space="preserve"> zuvorderst im </w:t>
      </w:r>
      <w:proofErr w:type="spellStart"/>
      <w:r w:rsidRPr="00CF6C79">
        <w:rPr>
          <w:rFonts w:asciiTheme="majorHAnsi" w:hAnsiTheme="majorHAnsi"/>
          <w:szCs w:val="20"/>
          <w:lang w:val="de-DE"/>
        </w:rPr>
        <w:t>Binntal</w:t>
      </w:r>
      <w:proofErr w:type="spellEnd"/>
      <w:r w:rsidRPr="00CF6C79">
        <w:rPr>
          <w:rFonts w:asciiTheme="majorHAnsi" w:hAnsiTheme="majorHAnsi"/>
          <w:szCs w:val="20"/>
          <w:lang w:val="de-DE"/>
        </w:rPr>
        <w:t xml:space="preserve"> das </w:t>
      </w:r>
      <w:proofErr w:type="spellStart"/>
      <w:r w:rsidRPr="00CF6C79">
        <w:rPr>
          <w:rFonts w:asciiTheme="majorHAnsi" w:hAnsiTheme="majorHAnsi"/>
          <w:b/>
          <w:bCs/>
          <w:szCs w:val="20"/>
          <w:lang w:val="de-DE"/>
        </w:rPr>
        <w:t>Binnawasser</w:t>
      </w:r>
      <w:proofErr w:type="spellEnd"/>
      <w:r w:rsidRPr="00CF6C79">
        <w:rPr>
          <w:rFonts w:asciiTheme="majorHAnsi" w:hAnsiTheme="majorHAnsi"/>
          <w:szCs w:val="20"/>
          <w:lang w:val="de-DE"/>
        </w:rPr>
        <w:t xml:space="preserve"> gefasst für die elektrische Energiegewinnung. Zu Beginn der sechziger Jahre hat eine zweite Gesellschaft das </w:t>
      </w:r>
      <w:proofErr w:type="spellStart"/>
      <w:r w:rsidRPr="00CF6C79">
        <w:rPr>
          <w:rFonts w:asciiTheme="majorHAnsi" w:hAnsiTheme="majorHAnsi"/>
          <w:szCs w:val="20"/>
          <w:lang w:val="de-DE"/>
        </w:rPr>
        <w:t>Binnawasser</w:t>
      </w:r>
      <w:proofErr w:type="spellEnd"/>
      <w:r w:rsidRPr="00CF6C79">
        <w:rPr>
          <w:rFonts w:asciiTheme="majorHAnsi" w:hAnsiTheme="majorHAnsi"/>
          <w:szCs w:val="20"/>
          <w:lang w:val="de-DE"/>
        </w:rPr>
        <w:t xml:space="preserve"> in der </w:t>
      </w:r>
      <w:proofErr w:type="spellStart"/>
      <w:r w:rsidRPr="00CF6C79">
        <w:rPr>
          <w:rFonts w:asciiTheme="majorHAnsi" w:hAnsiTheme="majorHAnsi"/>
          <w:szCs w:val="20"/>
          <w:lang w:val="de-DE"/>
        </w:rPr>
        <w:t>Freichi</w:t>
      </w:r>
      <w:proofErr w:type="spellEnd"/>
      <w:r w:rsidRPr="00CF6C79">
        <w:rPr>
          <w:rFonts w:asciiTheme="majorHAnsi" w:hAnsiTheme="majorHAnsi"/>
          <w:szCs w:val="20"/>
          <w:lang w:val="de-DE"/>
        </w:rPr>
        <w:t xml:space="preserve"> gefasst, </w:t>
      </w:r>
      <w:proofErr w:type="spellStart"/>
      <w:r w:rsidRPr="00CF6C79">
        <w:rPr>
          <w:rFonts w:asciiTheme="majorHAnsi" w:hAnsiTheme="majorHAnsi"/>
          <w:szCs w:val="20"/>
          <w:lang w:val="de-DE"/>
        </w:rPr>
        <w:t>anschliessend</w:t>
      </w:r>
      <w:proofErr w:type="spellEnd"/>
      <w:r w:rsidRPr="00CF6C79">
        <w:rPr>
          <w:rFonts w:asciiTheme="majorHAnsi" w:hAnsiTheme="majorHAnsi"/>
          <w:szCs w:val="20"/>
          <w:lang w:val="de-DE"/>
        </w:rPr>
        <w:t xml:space="preserve"> auch die Wasser im Einzugsgebiet um H</w:t>
      </w:r>
      <w:r>
        <w:rPr>
          <w:rFonts w:asciiTheme="majorHAnsi" w:hAnsiTheme="majorHAnsi"/>
          <w:szCs w:val="20"/>
          <w:lang w:val="de-DE"/>
        </w:rPr>
        <w:t>ei</w:t>
      </w:r>
      <w:r w:rsidRPr="00CF6C79">
        <w:rPr>
          <w:rFonts w:asciiTheme="majorHAnsi" w:hAnsiTheme="majorHAnsi"/>
          <w:szCs w:val="20"/>
          <w:lang w:val="de-DE"/>
        </w:rPr>
        <w:t>l</w:t>
      </w:r>
      <w:r>
        <w:rPr>
          <w:rFonts w:asciiTheme="majorHAnsi" w:hAnsiTheme="majorHAnsi"/>
          <w:szCs w:val="20"/>
          <w:lang w:val="de-DE"/>
        </w:rPr>
        <w:t>igk</w:t>
      </w:r>
      <w:r w:rsidRPr="00CF6C79">
        <w:rPr>
          <w:rFonts w:asciiTheme="majorHAnsi" w:hAnsiTheme="majorHAnsi"/>
          <w:szCs w:val="20"/>
          <w:lang w:val="de-DE"/>
        </w:rPr>
        <w:t>reuz (</w:t>
      </w:r>
      <w:proofErr w:type="spellStart"/>
      <w:r w:rsidRPr="00CF6C79">
        <w:rPr>
          <w:rFonts w:asciiTheme="majorHAnsi" w:hAnsiTheme="majorHAnsi"/>
          <w:szCs w:val="20"/>
          <w:lang w:val="de-DE"/>
        </w:rPr>
        <w:t>Langtal</w:t>
      </w:r>
      <w:proofErr w:type="spellEnd"/>
      <w:r w:rsidRPr="00CF6C79">
        <w:rPr>
          <w:rFonts w:asciiTheme="majorHAnsi" w:hAnsiTheme="majorHAnsi"/>
          <w:szCs w:val="20"/>
          <w:lang w:val="de-DE"/>
        </w:rPr>
        <w:t xml:space="preserve">). Diese Kraftwerkbauten brachten auch Verdienst ins </w:t>
      </w:r>
      <w:r w:rsidRPr="00CF6C79">
        <w:rPr>
          <w:rFonts w:asciiTheme="majorHAnsi" w:hAnsiTheme="majorHAnsi"/>
          <w:szCs w:val="20"/>
          <w:lang w:val="de-DE"/>
        </w:rPr>
        <w:lastRenderedPageBreak/>
        <w:t xml:space="preserve">Tal, ebenfalls Arbeitsstellen. Heute sind es noch </w:t>
      </w:r>
      <w:r w:rsidRPr="001D1BD9">
        <w:rPr>
          <w:rFonts w:asciiTheme="majorHAnsi" w:hAnsiTheme="majorHAnsi"/>
          <w:b/>
          <w:szCs w:val="20"/>
          <w:lang w:val="de-DE"/>
        </w:rPr>
        <w:t>zwei ganzjährig Angestellte</w:t>
      </w:r>
      <w:r w:rsidRPr="00CF6C79">
        <w:rPr>
          <w:rFonts w:asciiTheme="majorHAnsi" w:hAnsiTheme="majorHAnsi"/>
          <w:szCs w:val="20"/>
          <w:lang w:val="de-DE"/>
        </w:rPr>
        <w:t xml:space="preserve">. Auch </w:t>
      </w:r>
      <w:r w:rsidRPr="006E4A79">
        <w:rPr>
          <w:rFonts w:asciiTheme="majorHAnsi" w:hAnsiTheme="majorHAnsi"/>
          <w:szCs w:val="20"/>
        </w:rPr>
        <w:t>fliesst</w:t>
      </w:r>
      <w:r w:rsidRPr="00CF6C79">
        <w:rPr>
          <w:rFonts w:asciiTheme="majorHAnsi" w:hAnsiTheme="majorHAnsi"/>
          <w:szCs w:val="20"/>
          <w:lang w:val="de-DE"/>
        </w:rPr>
        <w:t xml:space="preserve"> einiges Geld in Form von Steuern und Wasserzinsen in die Gemeindekasse.</w:t>
      </w:r>
    </w:p>
    <w:p w:rsidR="00E514DE" w:rsidRPr="00CF6C79" w:rsidRDefault="00E514DE" w:rsidP="00E514DE">
      <w:pPr>
        <w:rPr>
          <w:rFonts w:asciiTheme="majorHAnsi" w:hAnsiTheme="majorHAnsi"/>
          <w:szCs w:val="20"/>
          <w:lang w:val="de-DE"/>
        </w:rPr>
      </w:pPr>
    </w:p>
    <w:p w:rsidR="00E514DE" w:rsidRDefault="00E514DE" w:rsidP="00E514DE">
      <w:pPr>
        <w:rPr>
          <w:lang w:val="de-DE"/>
        </w:rPr>
      </w:pPr>
    </w:p>
    <w:p w:rsidR="00E514DE" w:rsidRDefault="00E514DE" w:rsidP="00E514DE">
      <w:pPr>
        <w:rPr>
          <w:rFonts w:asciiTheme="majorHAnsi" w:eastAsia="Times New Roman" w:hAnsiTheme="majorHAnsi" w:cs="Times New Roman"/>
          <w:b/>
          <w:sz w:val="28"/>
          <w:szCs w:val="28"/>
          <w:lang w:val="de-DE"/>
        </w:rPr>
      </w:pPr>
      <w:r w:rsidRPr="00276D0F">
        <w:rPr>
          <w:rFonts w:asciiTheme="majorHAnsi" w:eastAsia="Times New Roman" w:hAnsiTheme="majorHAnsi" w:cs="Times New Roman"/>
          <w:b/>
          <w:sz w:val="28"/>
          <w:szCs w:val="28"/>
          <w:lang w:val="de-DE"/>
        </w:rPr>
        <w:t>Die Siedlungen</w:t>
      </w:r>
    </w:p>
    <w:p w:rsidR="00E514DE" w:rsidRDefault="00E514DE" w:rsidP="00E514DE">
      <w:pPr>
        <w:rPr>
          <w:rFonts w:asciiTheme="majorHAnsi" w:hAnsiTheme="majorHAnsi" w:cs="Times New Roman"/>
          <w:szCs w:val="20"/>
          <w:lang w:val="de-DE"/>
        </w:rPr>
      </w:pPr>
      <w:r w:rsidRPr="00CF6C79">
        <w:rPr>
          <w:rFonts w:asciiTheme="majorHAnsi" w:eastAsia="Times New Roman" w:hAnsiTheme="majorHAnsi" w:cs="Times New Roman"/>
          <w:szCs w:val="20"/>
          <w:lang w:val="de-DE"/>
        </w:rPr>
        <w:t xml:space="preserve">Das auf ca. 1300 </w:t>
      </w:r>
      <w:r>
        <w:rPr>
          <w:rFonts w:asciiTheme="majorHAnsi" w:eastAsia="Times New Roman" w:hAnsiTheme="majorHAnsi" w:cs="Times New Roman"/>
          <w:szCs w:val="20"/>
          <w:lang w:val="de-DE"/>
        </w:rPr>
        <w:t>–</w:t>
      </w:r>
      <w:r w:rsidRPr="00CF6C79">
        <w:rPr>
          <w:rFonts w:asciiTheme="majorHAnsi" w:eastAsia="Times New Roman" w:hAnsiTheme="majorHAnsi" w:cs="Times New Roman"/>
          <w:szCs w:val="20"/>
          <w:lang w:val="de-DE"/>
        </w:rPr>
        <w:t xml:space="preserve"> 1500</w:t>
      </w:r>
      <w:r>
        <w:rPr>
          <w:rFonts w:asciiTheme="majorHAnsi" w:eastAsia="Times New Roman" w:hAnsiTheme="majorHAnsi" w:cs="Times New Roman"/>
          <w:szCs w:val="20"/>
          <w:lang w:val="de-DE"/>
        </w:rPr>
        <w:t xml:space="preserve"> </w:t>
      </w:r>
      <w:r w:rsidRPr="00CF6C79">
        <w:rPr>
          <w:rFonts w:asciiTheme="majorHAnsi" w:eastAsia="Times New Roman" w:hAnsiTheme="majorHAnsi" w:cs="Times New Roman"/>
          <w:szCs w:val="20"/>
          <w:lang w:val="de-DE"/>
        </w:rPr>
        <w:t xml:space="preserve">m gelegene Siedlungsgebiet des Tals besteht aus den </w:t>
      </w:r>
      <w:r w:rsidRPr="002D3406">
        <w:rPr>
          <w:rFonts w:asciiTheme="majorHAnsi" w:eastAsia="Times New Roman" w:hAnsiTheme="majorHAnsi" w:cs="Times New Roman"/>
          <w:szCs w:val="20"/>
          <w:lang w:val="de-DE"/>
        </w:rPr>
        <w:t xml:space="preserve">Hauptweilern </w:t>
      </w:r>
      <w:proofErr w:type="spellStart"/>
      <w:r w:rsidRPr="00F32095">
        <w:rPr>
          <w:rFonts w:asciiTheme="majorHAnsi" w:eastAsia="Times New Roman" w:hAnsiTheme="majorHAnsi" w:cs="Times New Roman"/>
          <w:b/>
          <w:szCs w:val="20"/>
          <w:lang w:val="de-DE"/>
        </w:rPr>
        <w:t>Schmidigehiischere</w:t>
      </w:r>
      <w:proofErr w:type="spellEnd"/>
      <w:r w:rsidRPr="00CF6C79">
        <w:rPr>
          <w:rFonts w:asciiTheme="majorHAnsi" w:eastAsia="Times New Roman" w:hAnsiTheme="majorHAnsi" w:cs="Times New Roman"/>
          <w:szCs w:val="20"/>
          <w:lang w:val="de-DE"/>
        </w:rPr>
        <w:t xml:space="preserve"> und </w:t>
      </w:r>
      <w:proofErr w:type="spellStart"/>
      <w:r w:rsidRPr="00F32095">
        <w:rPr>
          <w:rFonts w:asciiTheme="majorHAnsi" w:eastAsia="Times New Roman" w:hAnsiTheme="majorHAnsi" w:cs="Times New Roman"/>
          <w:b/>
          <w:szCs w:val="20"/>
          <w:lang w:val="de-DE"/>
        </w:rPr>
        <w:t>Wilere</w:t>
      </w:r>
      <w:proofErr w:type="spellEnd"/>
      <w:r w:rsidRPr="00CF6C79">
        <w:rPr>
          <w:rFonts w:asciiTheme="majorHAnsi" w:eastAsia="Times New Roman" w:hAnsiTheme="majorHAnsi" w:cs="Times New Roman"/>
          <w:szCs w:val="20"/>
          <w:lang w:val="de-DE"/>
        </w:rPr>
        <w:t xml:space="preserve"> mit der an markanter Stelle errichteten Pfarrkirche sowie den Nebenweilern </w:t>
      </w:r>
      <w:proofErr w:type="spellStart"/>
      <w:r w:rsidRPr="00F32095">
        <w:rPr>
          <w:rFonts w:asciiTheme="majorHAnsi" w:eastAsia="Times New Roman" w:hAnsiTheme="majorHAnsi" w:cs="Times New Roman"/>
          <w:b/>
          <w:szCs w:val="20"/>
          <w:lang w:val="de-DE"/>
        </w:rPr>
        <w:t>Ze</w:t>
      </w:r>
      <w:proofErr w:type="spellEnd"/>
      <w:r w:rsidRPr="00F32095">
        <w:rPr>
          <w:rFonts w:asciiTheme="majorHAnsi" w:eastAsia="Times New Roman" w:hAnsiTheme="majorHAnsi" w:cs="Times New Roman"/>
          <w:b/>
          <w:szCs w:val="20"/>
          <w:lang w:val="de-DE"/>
        </w:rPr>
        <w:t xml:space="preserve"> </w:t>
      </w:r>
      <w:proofErr w:type="spellStart"/>
      <w:r w:rsidRPr="00F32095">
        <w:rPr>
          <w:rFonts w:asciiTheme="majorHAnsi" w:eastAsia="Times New Roman" w:hAnsiTheme="majorHAnsi" w:cs="Times New Roman"/>
          <w:b/>
          <w:szCs w:val="20"/>
          <w:lang w:val="de-DE"/>
        </w:rPr>
        <w:t>Binne</w:t>
      </w:r>
      <w:proofErr w:type="spellEnd"/>
      <w:r w:rsidRPr="00CF6C79">
        <w:rPr>
          <w:rFonts w:asciiTheme="majorHAnsi" w:eastAsia="Times New Roman" w:hAnsiTheme="majorHAnsi" w:cs="Times New Roman"/>
          <w:szCs w:val="20"/>
          <w:lang w:val="de-DE"/>
        </w:rPr>
        <w:t xml:space="preserve">, </w:t>
      </w:r>
      <w:proofErr w:type="spellStart"/>
      <w:r w:rsidRPr="00F32095">
        <w:rPr>
          <w:rFonts w:asciiTheme="majorHAnsi" w:eastAsia="Times New Roman" w:hAnsiTheme="majorHAnsi" w:cs="Times New Roman"/>
          <w:b/>
          <w:szCs w:val="20"/>
          <w:lang w:val="de-DE"/>
        </w:rPr>
        <w:t>Giesse</w:t>
      </w:r>
      <w:proofErr w:type="spellEnd"/>
      <w:r w:rsidRPr="00CF6C79">
        <w:rPr>
          <w:rFonts w:asciiTheme="majorHAnsi" w:eastAsia="Times New Roman" w:hAnsiTheme="majorHAnsi" w:cs="Times New Roman"/>
          <w:szCs w:val="20"/>
          <w:lang w:val="de-DE"/>
        </w:rPr>
        <w:t xml:space="preserve">, </w:t>
      </w:r>
      <w:proofErr w:type="spellStart"/>
      <w:r w:rsidRPr="00F32095">
        <w:rPr>
          <w:rFonts w:asciiTheme="majorHAnsi" w:eastAsia="Times New Roman" w:hAnsiTheme="majorHAnsi" w:cs="Times New Roman"/>
          <w:b/>
          <w:szCs w:val="20"/>
          <w:lang w:val="de-DE"/>
        </w:rPr>
        <w:t>Fäld</w:t>
      </w:r>
      <w:proofErr w:type="spellEnd"/>
      <w:r w:rsidRPr="00CF6C79">
        <w:rPr>
          <w:rFonts w:asciiTheme="majorHAnsi" w:eastAsia="Times New Roman" w:hAnsiTheme="majorHAnsi" w:cs="Times New Roman"/>
          <w:szCs w:val="20"/>
          <w:lang w:val="de-DE"/>
        </w:rPr>
        <w:t xml:space="preserve"> und </w:t>
      </w:r>
      <w:r w:rsidRPr="00F32095">
        <w:rPr>
          <w:rFonts w:asciiTheme="majorHAnsi" w:eastAsia="Times New Roman" w:hAnsiTheme="majorHAnsi" w:cs="Times New Roman"/>
          <w:b/>
          <w:szCs w:val="20"/>
          <w:lang w:val="de-DE"/>
        </w:rPr>
        <w:t>Heiligkreuz</w:t>
      </w:r>
      <w:r w:rsidRPr="00CF6C79">
        <w:rPr>
          <w:rFonts w:asciiTheme="majorHAnsi" w:eastAsia="Times New Roman" w:hAnsiTheme="majorHAnsi" w:cs="Times New Roman"/>
          <w:szCs w:val="20"/>
          <w:lang w:val="de-DE"/>
        </w:rPr>
        <w:t xml:space="preserve">. </w:t>
      </w:r>
      <w:r w:rsidRPr="00CF6C79">
        <w:rPr>
          <w:rFonts w:asciiTheme="majorHAnsi" w:hAnsiTheme="majorHAnsi" w:cs="Times New Roman"/>
          <w:szCs w:val="20"/>
          <w:lang w:val="de-DE"/>
        </w:rPr>
        <w:t xml:space="preserve">Ein Teil dieser Siedlungen sind im Inventar der schützenswerten Ortsbilder der Schweiz (ISOS) </w:t>
      </w:r>
      <w:r w:rsidRPr="00276D0F">
        <w:rPr>
          <w:rFonts w:asciiTheme="majorHAnsi" w:hAnsiTheme="majorHAnsi" w:cs="Times New Roman"/>
          <w:iCs/>
          <w:szCs w:val="20"/>
          <w:lang w:val="de-DE"/>
        </w:rPr>
        <w:t>«von nationaler Bedeutung»</w:t>
      </w:r>
      <w:r w:rsidRPr="00CF6C79">
        <w:rPr>
          <w:rFonts w:asciiTheme="majorHAnsi" w:hAnsiTheme="majorHAnsi" w:cs="Times New Roman"/>
          <w:szCs w:val="20"/>
          <w:lang w:val="de-DE"/>
        </w:rPr>
        <w:t xml:space="preserve"> eingestuft.</w:t>
      </w:r>
    </w:p>
    <w:p w:rsidR="00E514DE" w:rsidRPr="00E500FC" w:rsidRDefault="00374AE1" w:rsidP="00E514DE">
      <w:pPr>
        <w:rPr>
          <w:rFonts w:eastAsia="Times New Roman" w:cs="Times New Roman"/>
          <w:bCs/>
          <w:sz w:val="24"/>
          <w:szCs w:val="24"/>
          <w:lang w:val="de-DE"/>
        </w:rPr>
      </w:pPr>
      <w:hyperlink r:id="rId15" w:history="1">
        <w:proofErr w:type="spellStart"/>
        <w:r w:rsidR="00E514DE" w:rsidRPr="00E500FC">
          <w:rPr>
            <w:rFonts w:eastAsia="Times New Roman" w:cs="Times New Roman"/>
            <w:b/>
            <w:sz w:val="24"/>
            <w:szCs w:val="24"/>
            <w:lang w:val="de-DE"/>
          </w:rPr>
          <w:t>Schmidigehiischere</w:t>
        </w:r>
        <w:proofErr w:type="spellEnd"/>
        <w:r w:rsidR="00E514DE" w:rsidRPr="00E500FC">
          <w:rPr>
            <w:rFonts w:eastAsia="Times New Roman" w:cs="Times New Roman"/>
            <w:b/>
            <w:sz w:val="24"/>
            <w:szCs w:val="24"/>
            <w:lang w:val="de-DE"/>
          </w:rPr>
          <w:t xml:space="preserve"> - </w:t>
        </w:r>
        <w:proofErr w:type="spellStart"/>
        <w:r w:rsidR="00E514DE" w:rsidRPr="00E500FC">
          <w:rPr>
            <w:rFonts w:eastAsia="Times New Roman" w:cs="Times New Roman"/>
            <w:b/>
            <w:sz w:val="24"/>
            <w:szCs w:val="24"/>
            <w:lang w:val="de-DE"/>
          </w:rPr>
          <w:t>Binn</w:t>
        </w:r>
        <w:proofErr w:type="spellEnd"/>
        <w:r w:rsidR="00E514DE" w:rsidRPr="00E500FC">
          <w:rPr>
            <w:rFonts w:eastAsia="Times New Roman" w:cs="Times New Roman"/>
            <w:b/>
            <w:sz w:val="24"/>
            <w:szCs w:val="24"/>
            <w:lang w:val="de-DE"/>
          </w:rPr>
          <w:t xml:space="preserve"> Dorf</w:t>
        </w:r>
      </w:hyperlink>
    </w:p>
    <w:p w:rsidR="00E514DE" w:rsidRDefault="00E514DE" w:rsidP="00E514DE">
      <w:pPr>
        <w:rPr>
          <w:rFonts w:asciiTheme="majorHAnsi" w:eastAsia="Times New Roman" w:hAnsiTheme="majorHAnsi" w:cs="Times New Roman"/>
          <w:szCs w:val="20"/>
          <w:lang w:val="de-DE"/>
        </w:rPr>
      </w:pPr>
      <w:r>
        <w:rPr>
          <w:noProof/>
          <w:lang w:eastAsia="de-CH"/>
        </w:rPr>
        <w:drawing>
          <wp:anchor distT="0" distB="0" distL="114300" distR="114300" simplePos="0" relativeHeight="251669504" behindDoc="0" locked="0" layoutInCell="1" allowOverlap="1" wp14:anchorId="34A10E4A" wp14:editId="21AE0A2C">
            <wp:simplePos x="0" y="0"/>
            <wp:positionH relativeFrom="column">
              <wp:posOffset>3289935</wp:posOffset>
            </wp:positionH>
            <wp:positionV relativeFrom="paragraph">
              <wp:posOffset>48895</wp:posOffset>
            </wp:positionV>
            <wp:extent cx="2400935" cy="149542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400935" cy="1495425"/>
                    </a:xfrm>
                    <a:prstGeom prst="rect">
                      <a:avLst/>
                    </a:prstGeom>
                  </pic:spPr>
                </pic:pic>
              </a:graphicData>
            </a:graphic>
            <wp14:sizeRelH relativeFrom="margin">
              <wp14:pctWidth>0</wp14:pctWidth>
            </wp14:sizeRelH>
            <wp14:sizeRelV relativeFrom="margin">
              <wp14:pctHeight>0</wp14:pctHeight>
            </wp14:sizeRelV>
          </wp:anchor>
        </w:drawing>
      </w:r>
      <w:r w:rsidRPr="00CF6C79">
        <w:rPr>
          <w:rFonts w:asciiTheme="majorHAnsi" w:eastAsia="Times New Roman" w:hAnsiTheme="majorHAnsi" w:cs="Times New Roman"/>
          <w:szCs w:val="20"/>
          <w:lang w:val="de-DE"/>
        </w:rPr>
        <w:t xml:space="preserve">Das auf dem rechten Ufer der </w:t>
      </w:r>
      <w:proofErr w:type="spellStart"/>
      <w:r w:rsidRPr="00CF6C79">
        <w:rPr>
          <w:rFonts w:asciiTheme="majorHAnsi" w:eastAsia="Times New Roman" w:hAnsiTheme="majorHAnsi" w:cs="Times New Roman"/>
          <w:szCs w:val="20"/>
          <w:lang w:val="de-DE"/>
        </w:rPr>
        <w:t>Binna</w:t>
      </w:r>
      <w:proofErr w:type="spellEnd"/>
      <w:r w:rsidRPr="00CF6C79">
        <w:rPr>
          <w:rFonts w:asciiTheme="majorHAnsi" w:eastAsia="Times New Roman" w:hAnsiTheme="majorHAnsi" w:cs="Times New Roman"/>
          <w:szCs w:val="20"/>
          <w:lang w:val="de-DE"/>
        </w:rPr>
        <w:t xml:space="preserve"> gelegene </w:t>
      </w:r>
      <w:proofErr w:type="spellStart"/>
      <w:r w:rsidRPr="00CF6C79">
        <w:rPr>
          <w:rFonts w:asciiTheme="majorHAnsi" w:eastAsia="Times New Roman" w:hAnsiTheme="majorHAnsi" w:cs="Times New Roman"/>
          <w:szCs w:val="20"/>
          <w:lang w:val="de-DE"/>
        </w:rPr>
        <w:t>Schmid</w:t>
      </w:r>
      <w:r>
        <w:rPr>
          <w:rFonts w:asciiTheme="majorHAnsi" w:eastAsia="Times New Roman" w:hAnsiTheme="majorHAnsi" w:cs="Times New Roman"/>
          <w:szCs w:val="20"/>
          <w:lang w:val="de-DE"/>
        </w:rPr>
        <w:t>i</w:t>
      </w:r>
      <w:r w:rsidRPr="00CF6C79">
        <w:rPr>
          <w:rFonts w:asciiTheme="majorHAnsi" w:eastAsia="Times New Roman" w:hAnsiTheme="majorHAnsi" w:cs="Times New Roman"/>
          <w:szCs w:val="20"/>
          <w:lang w:val="de-DE"/>
        </w:rPr>
        <w:t>gehi</w:t>
      </w:r>
      <w:r>
        <w:rPr>
          <w:rFonts w:asciiTheme="majorHAnsi" w:eastAsia="Times New Roman" w:hAnsiTheme="majorHAnsi" w:cs="Times New Roman"/>
          <w:szCs w:val="20"/>
          <w:lang w:val="de-DE"/>
        </w:rPr>
        <w:t>i</w:t>
      </w:r>
      <w:r w:rsidRPr="00CF6C79">
        <w:rPr>
          <w:rFonts w:asciiTheme="majorHAnsi" w:eastAsia="Times New Roman" w:hAnsiTheme="majorHAnsi" w:cs="Times New Roman"/>
          <w:szCs w:val="20"/>
          <w:lang w:val="de-DE"/>
        </w:rPr>
        <w:t>schere</w:t>
      </w:r>
      <w:proofErr w:type="spellEnd"/>
      <w:r w:rsidRPr="00CF6C79">
        <w:rPr>
          <w:rFonts w:asciiTheme="majorHAnsi" w:eastAsia="Times New Roman" w:hAnsiTheme="majorHAnsi" w:cs="Times New Roman"/>
          <w:szCs w:val="20"/>
          <w:lang w:val="de-DE"/>
        </w:rPr>
        <w:t xml:space="preserve"> ist die </w:t>
      </w:r>
      <w:r w:rsidRPr="007930B8">
        <w:rPr>
          <w:rFonts w:asciiTheme="majorHAnsi" w:eastAsia="Times New Roman" w:hAnsiTheme="majorHAnsi" w:cs="Times New Roman"/>
          <w:b/>
          <w:szCs w:val="20"/>
          <w:lang w:val="de-DE"/>
        </w:rPr>
        <w:t>Hauptsiedlung des Tals</w:t>
      </w:r>
      <w:r w:rsidRPr="00CF6C79">
        <w:rPr>
          <w:rFonts w:asciiTheme="majorHAnsi" w:eastAsia="Times New Roman" w:hAnsiTheme="majorHAnsi" w:cs="Times New Roman"/>
          <w:szCs w:val="20"/>
          <w:lang w:val="de-DE"/>
        </w:rPr>
        <w:t>. Der Name der 1437 als «</w:t>
      </w:r>
      <w:proofErr w:type="spellStart"/>
      <w:r w:rsidRPr="007930B8">
        <w:rPr>
          <w:rFonts w:asciiTheme="majorHAnsi" w:eastAsia="Times New Roman" w:hAnsiTheme="majorHAnsi" w:cs="Times New Roman"/>
          <w:b/>
          <w:szCs w:val="20"/>
          <w:lang w:val="de-DE"/>
        </w:rPr>
        <w:t>Schmidingerro</w:t>
      </w:r>
      <w:proofErr w:type="spellEnd"/>
      <w:r w:rsidRPr="007930B8">
        <w:rPr>
          <w:rFonts w:asciiTheme="majorHAnsi" w:eastAsia="Times New Roman" w:hAnsiTheme="majorHAnsi" w:cs="Times New Roman"/>
          <w:b/>
          <w:szCs w:val="20"/>
          <w:lang w:val="de-DE"/>
        </w:rPr>
        <w:t xml:space="preserve"> </w:t>
      </w:r>
      <w:proofErr w:type="spellStart"/>
      <w:r w:rsidRPr="007930B8">
        <w:rPr>
          <w:rFonts w:asciiTheme="majorHAnsi" w:eastAsia="Times New Roman" w:hAnsiTheme="majorHAnsi" w:cs="Times New Roman"/>
          <w:b/>
          <w:szCs w:val="20"/>
          <w:lang w:val="de-DE"/>
        </w:rPr>
        <w:t>Husren</w:t>
      </w:r>
      <w:proofErr w:type="spellEnd"/>
      <w:r w:rsidRPr="00CF6C79">
        <w:rPr>
          <w:rFonts w:asciiTheme="majorHAnsi" w:eastAsia="Times New Roman" w:hAnsiTheme="majorHAnsi" w:cs="Times New Roman"/>
          <w:szCs w:val="20"/>
          <w:lang w:val="de-DE"/>
        </w:rPr>
        <w:t>» erwähnte Siedlung leitet sich vermutlich von den hier früher stehenden,</w:t>
      </w:r>
      <w:r w:rsidRPr="00A6348E">
        <w:rPr>
          <w:rFonts w:asciiTheme="majorHAnsi" w:eastAsia="Times New Roman" w:hAnsiTheme="majorHAnsi" w:cs="Times New Roman"/>
          <w:szCs w:val="20"/>
          <w:lang w:val="de-DE"/>
        </w:rPr>
        <w:t xml:space="preserve"> </w:t>
      </w:r>
      <w:r w:rsidRPr="00A6348E">
        <w:rPr>
          <w:rFonts w:asciiTheme="majorHAnsi" w:hAnsiTheme="majorHAnsi" w:cs="Times New Roman"/>
          <w:szCs w:val="20"/>
          <w:lang w:val="de-DE"/>
        </w:rPr>
        <w:t xml:space="preserve">zur Verarbeitung des Eisens notwendigen gewerblichen Bauten her. </w:t>
      </w:r>
      <w:r w:rsidRPr="00A6348E">
        <w:rPr>
          <w:rFonts w:asciiTheme="majorHAnsi" w:eastAsia="Times New Roman" w:hAnsiTheme="majorHAnsi" w:cs="Times New Roman"/>
          <w:szCs w:val="20"/>
          <w:lang w:val="de-DE"/>
        </w:rPr>
        <w:t xml:space="preserve">Östlich des </w:t>
      </w:r>
      <w:r>
        <w:rPr>
          <w:rFonts w:asciiTheme="majorHAnsi" w:eastAsia="Times New Roman" w:hAnsiTheme="majorHAnsi" w:cs="Times New Roman"/>
          <w:szCs w:val="20"/>
          <w:lang w:val="de-DE"/>
        </w:rPr>
        <w:t>D</w:t>
      </w:r>
      <w:r w:rsidRPr="00A6348E">
        <w:rPr>
          <w:rFonts w:asciiTheme="majorHAnsi" w:eastAsia="Times New Roman" w:hAnsiTheme="majorHAnsi" w:cs="Times New Roman"/>
          <w:szCs w:val="20"/>
          <w:lang w:val="de-DE"/>
        </w:rPr>
        <w:t xml:space="preserve">orfes weitet sich die Siedlung zu einem kleinen Platz aus mit der dem hl. Antonius von Padua geweihten Kapelle aus dem Jahre 1690. Von hier führt eine elegante Bogenbrücke, die am Giebel der Mauerbrüstung auf 1564 datiert ist, über die </w:t>
      </w:r>
      <w:proofErr w:type="spellStart"/>
      <w:r w:rsidRPr="00A6348E">
        <w:rPr>
          <w:rFonts w:asciiTheme="majorHAnsi" w:eastAsia="Times New Roman" w:hAnsiTheme="majorHAnsi" w:cs="Times New Roman"/>
          <w:szCs w:val="20"/>
          <w:lang w:val="de-DE"/>
        </w:rPr>
        <w:t>Binna</w:t>
      </w:r>
      <w:proofErr w:type="spellEnd"/>
      <w:r w:rsidRPr="00A6348E">
        <w:rPr>
          <w:rFonts w:asciiTheme="majorHAnsi" w:eastAsia="Times New Roman" w:hAnsiTheme="majorHAnsi" w:cs="Times New Roman"/>
          <w:szCs w:val="20"/>
          <w:lang w:val="de-DE"/>
        </w:rPr>
        <w:t xml:space="preserve"> zu den wenigen Häusern am jenseitigen Ufer. </w:t>
      </w:r>
      <w:r w:rsidRPr="00D907E0">
        <w:rPr>
          <w:rFonts w:asciiTheme="majorHAnsi" w:eastAsia="Times New Roman" w:hAnsiTheme="majorHAnsi" w:cs="Times New Roman"/>
          <w:b/>
          <w:szCs w:val="20"/>
          <w:lang w:val="de-DE"/>
        </w:rPr>
        <w:t xml:space="preserve">Zusammen mit der Pfarrkirche vor </w:t>
      </w:r>
      <w:proofErr w:type="gramStart"/>
      <w:r w:rsidRPr="00D907E0">
        <w:rPr>
          <w:rFonts w:asciiTheme="majorHAnsi" w:eastAsia="Times New Roman" w:hAnsiTheme="majorHAnsi" w:cs="Times New Roman"/>
          <w:b/>
          <w:szCs w:val="20"/>
          <w:lang w:val="de-DE"/>
        </w:rPr>
        <w:t>dem</w:t>
      </w:r>
      <w:proofErr w:type="gramEnd"/>
      <w:r w:rsidRPr="00D907E0">
        <w:rPr>
          <w:rFonts w:asciiTheme="majorHAnsi" w:eastAsia="Times New Roman" w:hAnsiTheme="majorHAnsi" w:cs="Times New Roman"/>
          <w:b/>
          <w:szCs w:val="20"/>
          <w:lang w:val="de-DE"/>
        </w:rPr>
        <w:t xml:space="preserve"> Lawinenschründen des Breithorns bildet diese </w:t>
      </w:r>
      <w:r>
        <w:rPr>
          <w:rFonts w:asciiTheme="majorHAnsi" w:eastAsia="Times New Roman" w:hAnsiTheme="majorHAnsi" w:cs="Times New Roman"/>
          <w:b/>
          <w:szCs w:val="20"/>
          <w:lang w:val="de-DE"/>
        </w:rPr>
        <w:t>Bogenb</w:t>
      </w:r>
      <w:r w:rsidRPr="00D907E0">
        <w:rPr>
          <w:rFonts w:asciiTheme="majorHAnsi" w:eastAsia="Times New Roman" w:hAnsiTheme="majorHAnsi" w:cs="Times New Roman"/>
          <w:b/>
          <w:szCs w:val="20"/>
          <w:lang w:val="de-DE"/>
        </w:rPr>
        <w:t xml:space="preserve">rücke das </w:t>
      </w:r>
      <w:r w:rsidRPr="007930B8">
        <w:rPr>
          <w:rFonts w:asciiTheme="majorHAnsi" w:eastAsia="Times New Roman" w:hAnsiTheme="majorHAnsi" w:cs="Times New Roman"/>
          <w:b/>
          <w:szCs w:val="20"/>
          <w:lang w:val="de-DE"/>
        </w:rPr>
        <w:t xml:space="preserve">Wahrzeichen von </w:t>
      </w:r>
      <w:proofErr w:type="spellStart"/>
      <w:r w:rsidRPr="007930B8">
        <w:rPr>
          <w:rFonts w:asciiTheme="majorHAnsi" w:eastAsia="Times New Roman" w:hAnsiTheme="majorHAnsi" w:cs="Times New Roman"/>
          <w:b/>
          <w:szCs w:val="20"/>
          <w:lang w:val="de-DE"/>
        </w:rPr>
        <w:t>Binn</w:t>
      </w:r>
      <w:proofErr w:type="spellEnd"/>
      <w:r w:rsidRPr="00A6348E">
        <w:rPr>
          <w:rFonts w:asciiTheme="majorHAnsi" w:eastAsia="Times New Roman" w:hAnsiTheme="majorHAnsi" w:cs="Times New Roman"/>
          <w:szCs w:val="20"/>
          <w:lang w:val="de-DE"/>
        </w:rPr>
        <w:t xml:space="preserve">. Beherrscht wird der östliche Teil von </w:t>
      </w:r>
      <w:proofErr w:type="spellStart"/>
      <w:r w:rsidRPr="00A6348E">
        <w:rPr>
          <w:rFonts w:asciiTheme="majorHAnsi" w:eastAsia="Times New Roman" w:hAnsiTheme="majorHAnsi" w:cs="Times New Roman"/>
          <w:szCs w:val="20"/>
          <w:lang w:val="de-DE"/>
        </w:rPr>
        <w:t>Schmidigehiischere</w:t>
      </w:r>
      <w:proofErr w:type="spellEnd"/>
      <w:r w:rsidRPr="00A6348E">
        <w:rPr>
          <w:rFonts w:asciiTheme="majorHAnsi" w:eastAsia="Times New Roman" w:hAnsiTheme="majorHAnsi" w:cs="Times New Roman"/>
          <w:szCs w:val="20"/>
          <w:lang w:val="de-DE"/>
        </w:rPr>
        <w:t xml:space="preserve"> durch den markanten Steinbau des </w:t>
      </w:r>
      <w:r w:rsidRPr="00D907E0">
        <w:rPr>
          <w:rFonts w:asciiTheme="majorHAnsi" w:eastAsia="Times New Roman" w:hAnsiTheme="majorHAnsi" w:cs="Times New Roman"/>
          <w:b/>
          <w:szCs w:val="20"/>
          <w:lang w:val="de-DE"/>
        </w:rPr>
        <w:t>Hotels «</w:t>
      </w:r>
      <w:proofErr w:type="spellStart"/>
      <w:r w:rsidRPr="00D907E0">
        <w:rPr>
          <w:rFonts w:asciiTheme="majorHAnsi" w:eastAsia="Times New Roman" w:hAnsiTheme="majorHAnsi" w:cs="Times New Roman"/>
          <w:b/>
          <w:szCs w:val="20"/>
          <w:lang w:val="de-DE"/>
        </w:rPr>
        <w:t>Ofenhorn</w:t>
      </w:r>
      <w:proofErr w:type="spellEnd"/>
      <w:r w:rsidRPr="00D907E0">
        <w:rPr>
          <w:rFonts w:asciiTheme="majorHAnsi" w:eastAsia="Times New Roman" w:hAnsiTheme="majorHAnsi" w:cs="Times New Roman"/>
          <w:b/>
          <w:szCs w:val="20"/>
          <w:lang w:val="de-DE"/>
        </w:rPr>
        <w:t>»</w:t>
      </w:r>
      <w:r w:rsidRPr="00A6348E">
        <w:rPr>
          <w:rFonts w:asciiTheme="majorHAnsi" w:eastAsia="Times New Roman" w:hAnsiTheme="majorHAnsi" w:cs="Times New Roman"/>
          <w:szCs w:val="20"/>
          <w:lang w:val="de-DE"/>
        </w:rPr>
        <w:t>. Bei seiner Errichtung 1883 und 1897 (Erweiterung) wurde hier «</w:t>
      </w:r>
      <w:proofErr w:type="spellStart"/>
      <w:r w:rsidRPr="00A6348E">
        <w:rPr>
          <w:rFonts w:asciiTheme="majorHAnsi" w:eastAsia="Times New Roman" w:hAnsiTheme="majorHAnsi" w:cs="Times New Roman"/>
          <w:szCs w:val="20"/>
          <w:lang w:val="de-DE"/>
        </w:rPr>
        <w:t>Ufem</w:t>
      </w:r>
      <w:proofErr w:type="spellEnd"/>
      <w:r w:rsidRPr="00A6348E">
        <w:rPr>
          <w:rFonts w:asciiTheme="majorHAnsi" w:eastAsia="Times New Roman" w:hAnsiTheme="majorHAnsi" w:cs="Times New Roman"/>
          <w:szCs w:val="20"/>
          <w:lang w:val="de-DE"/>
        </w:rPr>
        <w:t xml:space="preserve"> </w:t>
      </w:r>
      <w:proofErr w:type="spellStart"/>
      <w:r w:rsidRPr="00A6348E">
        <w:rPr>
          <w:rFonts w:asciiTheme="majorHAnsi" w:eastAsia="Times New Roman" w:hAnsiTheme="majorHAnsi" w:cs="Times New Roman"/>
          <w:szCs w:val="20"/>
          <w:lang w:val="de-DE"/>
        </w:rPr>
        <w:t>Acher</w:t>
      </w:r>
      <w:proofErr w:type="spellEnd"/>
      <w:r w:rsidRPr="00A6348E">
        <w:rPr>
          <w:rFonts w:asciiTheme="majorHAnsi" w:eastAsia="Times New Roman" w:hAnsiTheme="majorHAnsi" w:cs="Times New Roman"/>
          <w:szCs w:val="20"/>
          <w:lang w:val="de-DE"/>
        </w:rPr>
        <w:t xml:space="preserve">» ein reiches keltisches und </w:t>
      </w:r>
      <w:proofErr w:type="spellStart"/>
      <w:r w:rsidRPr="00A6348E">
        <w:rPr>
          <w:rFonts w:asciiTheme="majorHAnsi" w:eastAsia="Times New Roman" w:hAnsiTheme="majorHAnsi" w:cs="Times New Roman"/>
          <w:szCs w:val="20"/>
          <w:lang w:val="de-DE"/>
        </w:rPr>
        <w:t>gallorömisches</w:t>
      </w:r>
      <w:proofErr w:type="spellEnd"/>
      <w:r w:rsidRPr="00A6348E">
        <w:rPr>
          <w:rFonts w:asciiTheme="majorHAnsi" w:eastAsia="Times New Roman" w:hAnsiTheme="majorHAnsi" w:cs="Times New Roman"/>
          <w:szCs w:val="20"/>
          <w:lang w:val="de-DE"/>
        </w:rPr>
        <w:t xml:space="preserve"> Gräberfeld entdeckt.</w:t>
      </w:r>
    </w:p>
    <w:p w:rsidR="00E514DE" w:rsidRPr="002D3406" w:rsidRDefault="00374AE1" w:rsidP="00E514DE">
      <w:pPr>
        <w:pStyle w:val="berschrift2"/>
        <w:spacing w:before="0"/>
        <w:rPr>
          <w:rFonts w:eastAsia="Times New Roman" w:cs="Times New Roman"/>
          <w:bCs w:val="0"/>
          <w:color w:val="auto"/>
          <w:sz w:val="24"/>
          <w:szCs w:val="24"/>
          <w:lang w:val="de-DE"/>
        </w:rPr>
      </w:pPr>
      <w:hyperlink r:id="rId17" w:history="1">
        <w:proofErr w:type="spellStart"/>
        <w:r w:rsidR="00E514DE" w:rsidRPr="002D3406">
          <w:rPr>
            <w:rFonts w:eastAsia="Times New Roman" w:cs="Times New Roman"/>
            <w:bCs w:val="0"/>
            <w:color w:val="auto"/>
            <w:sz w:val="24"/>
            <w:szCs w:val="24"/>
            <w:lang w:val="de-DE"/>
          </w:rPr>
          <w:t>Giesse</w:t>
        </w:r>
        <w:proofErr w:type="spellEnd"/>
        <w:r w:rsidR="00E514DE" w:rsidRPr="002D3406">
          <w:rPr>
            <w:rFonts w:eastAsia="Times New Roman" w:cs="Times New Roman"/>
            <w:bCs w:val="0"/>
            <w:color w:val="auto"/>
            <w:sz w:val="24"/>
            <w:szCs w:val="24"/>
            <w:lang w:val="de-DE"/>
          </w:rPr>
          <w:t xml:space="preserve"> / </w:t>
        </w:r>
        <w:proofErr w:type="spellStart"/>
        <w:r w:rsidR="00E514DE" w:rsidRPr="002D3406">
          <w:rPr>
            <w:rFonts w:eastAsia="Times New Roman" w:cs="Times New Roman"/>
            <w:bCs w:val="0"/>
            <w:color w:val="auto"/>
            <w:sz w:val="24"/>
            <w:szCs w:val="24"/>
            <w:lang w:val="de-DE"/>
          </w:rPr>
          <w:t>Holzerhiischere</w:t>
        </w:r>
        <w:proofErr w:type="spellEnd"/>
        <w:r w:rsidR="00E514DE" w:rsidRPr="002D3406">
          <w:rPr>
            <w:rFonts w:eastAsia="Times New Roman" w:cs="Times New Roman"/>
            <w:bCs w:val="0"/>
            <w:color w:val="auto"/>
            <w:sz w:val="24"/>
            <w:szCs w:val="24"/>
            <w:lang w:val="de-DE"/>
          </w:rPr>
          <w:t xml:space="preserve"> / </w:t>
        </w:r>
        <w:proofErr w:type="spellStart"/>
        <w:r w:rsidR="00E514DE" w:rsidRPr="002D3406">
          <w:rPr>
            <w:rFonts w:eastAsia="Times New Roman" w:cs="Times New Roman"/>
            <w:bCs w:val="0"/>
            <w:color w:val="auto"/>
            <w:sz w:val="24"/>
            <w:szCs w:val="24"/>
            <w:lang w:val="de-DE"/>
          </w:rPr>
          <w:t>Äbmet</w:t>
        </w:r>
        <w:proofErr w:type="spellEnd"/>
        <w:r w:rsidR="00E514DE" w:rsidRPr="002D3406">
          <w:rPr>
            <w:rFonts w:eastAsia="Times New Roman" w:cs="Times New Roman"/>
            <w:bCs w:val="0"/>
            <w:color w:val="auto"/>
            <w:sz w:val="24"/>
            <w:szCs w:val="24"/>
            <w:lang w:val="de-DE"/>
          </w:rPr>
          <w:t xml:space="preserve"> </w:t>
        </w:r>
      </w:hyperlink>
    </w:p>
    <w:p w:rsidR="00E514DE" w:rsidRPr="00CF6C79" w:rsidRDefault="00E514DE" w:rsidP="00E514DE">
      <w:pPr>
        <w:rPr>
          <w:rFonts w:asciiTheme="majorHAnsi" w:eastAsia="Times New Roman" w:hAnsiTheme="majorHAnsi" w:cs="Times New Roman"/>
          <w:szCs w:val="20"/>
          <w:lang w:val="de-DE"/>
        </w:rPr>
      </w:pPr>
      <w:proofErr w:type="spellStart"/>
      <w:r w:rsidRPr="00CF6C79">
        <w:rPr>
          <w:rFonts w:asciiTheme="majorHAnsi" w:eastAsia="Times New Roman" w:hAnsiTheme="majorHAnsi" w:cs="Times New Roman"/>
          <w:szCs w:val="20"/>
          <w:lang w:val="de-DE"/>
        </w:rPr>
        <w:t>Giesse</w:t>
      </w:r>
      <w:proofErr w:type="spellEnd"/>
      <w:r w:rsidRPr="00CF6C79">
        <w:rPr>
          <w:rFonts w:asciiTheme="majorHAnsi" w:eastAsia="Times New Roman" w:hAnsiTheme="majorHAnsi" w:cs="Times New Roman"/>
          <w:szCs w:val="20"/>
          <w:lang w:val="de-DE"/>
        </w:rPr>
        <w:t xml:space="preserve"> ist ein streusiedlungsartiger Weiler, zu dem Ober und </w:t>
      </w:r>
      <w:proofErr w:type="spellStart"/>
      <w:r w:rsidRPr="00CF6C79">
        <w:rPr>
          <w:rFonts w:asciiTheme="majorHAnsi" w:eastAsia="Times New Roman" w:hAnsiTheme="majorHAnsi" w:cs="Times New Roman"/>
          <w:szCs w:val="20"/>
          <w:lang w:val="de-DE"/>
        </w:rPr>
        <w:t>Unner</w:t>
      </w:r>
      <w:proofErr w:type="spellEnd"/>
      <w:r w:rsidRPr="00CF6C79">
        <w:rPr>
          <w:rFonts w:asciiTheme="majorHAnsi" w:eastAsia="Times New Roman" w:hAnsiTheme="majorHAnsi" w:cs="Times New Roman"/>
          <w:szCs w:val="20"/>
          <w:lang w:val="de-DE"/>
        </w:rPr>
        <w:t xml:space="preserve"> </w:t>
      </w:r>
      <w:proofErr w:type="spellStart"/>
      <w:r w:rsidRPr="00CF6C79">
        <w:rPr>
          <w:rFonts w:asciiTheme="majorHAnsi" w:eastAsia="Times New Roman" w:hAnsiTheme="majorHAnsi" w:cs="Times New Roman"/>
          <w:szCs w:val="20"/>
          <w:lang w:val="de-DE"/>
        </w:rPr>
        <w:t>Holzerhiischere</w:t>
      </w:r>
      <w:proofErr w:type="spellEnd"/>
      <w:r w:rsidRPr="00CF6C79">
        <w:rPr>
          <w:rFonts w:asciiTheme="majorHAnsi" w:eastAsia="Times New Roman" w:hAnsiTheme="majorHAnsi" w:cs="Times New Roman"/>
          <w:szCs w:val="20"/>
          <w:lang w:val="de-DE"/>
        </w:rPr>
        <w:t xml:space="preserve"> sowie das auf einer Hangterrasse hinterm Wald verborgene </w:t>
      </w:r>
      <w:proofErr w:type="spellStart"/>
      <w:r w:rsidRPr="00CF6C79">
        <w:rPr>
          <w:rFonts w:asciiTheme="majorHAnsi" w:eastAsia="Times New Roman" w:hAnsiTheme="majorHAnsi" w:cs="Times New Roman"/>
          <w:szCs w:val="20"/>
          <w:lang w:val="de-DE"/>
        </w:rPr>
        <w:t>Äbmet</w:t>
      </w:r>
      <w:proofErr w:type="spellEnd"/>
      <w:r w:rsidRPr="00CF6C79">
        <w:rPr>
          <w:rFonts w:asciiTheme="majorHAnsi" w:eastAsia="Times New Roman" w:hAnsiTheme="majorHAnsi" w:cs="Times New Roman"/>
          <w:szCs w:val="20"/>
          <w:lang w:val="de-DE"/>
        </w:rPr>
        <w:t xml:space="preserve"> gehören.</w:t>
      </w:r>
    </w:p>
    <w:p w:rsidR="00E514DE" w:rsidRDefault="00E514DE" w:rsidP="00E514DE">
      <w:pPr>
        <w:rPr>
          <w:rFonts w:asciiTheme="majorHAnsi" w:eastAsia="Times New Roman" w:hAnsiTheme="majorHAnsi" w:cs="Times New Roman"/>
          <w:szCs w:val="20"/>
          <w:lang w:val="de-DE"/>
        </w:rPr>
      </w:pPr>
      <w:r>
        <w:rPr>
          <w:noProof/>
          <w:lang w:eastAsia="de-CH"/>
        </w:rPr>
        <w:drawing>
          <wp:anchor distT="0" distB="0" distL="114300" distR="114300" simplePos="0" relativeHeight="251670528" behindDoc="0" locked="0" layoutInCell="1" allowOverlap="1" wp14:anchorId="51B26D88" wp14:editId="4520EBC6">
            <wp:simplePos x="0" y="0"/>
            <wp:positionH relativeFrom="column">
              <wp:posOffset>3419475</wp:posOffset>
            </wp:positionH>
            <wp:positionV relativeFrom="paragraph">
              <wp:posOffset>504825</wp:posOffset>
            </wp:positionV>
            <wp:extent cx="2338705" cy="1446530"/>
            <wp:effectExtent l="0" t="0" r="4445" b="127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38705" cy="1446530"/>
                    </a:xfrm>
                    <a:prstGeom prst="rect">
                      <a:avLst/>
                    </a:prstGeom>
                  </pic:spPr>
                </pic:pic>
              </a:graphicData>
            </a:graphic>
            <wp14:sizeRelH relativeFrom="margin">
              <wp14:pctWidth>0</wp14:pctWidth>
            </wp14:sizeRelH>
            <wp14:sizeRelV relativeFrom="margin">
              <wp14:pctHeight>0</wp14:pctHeight>
            </wp14:sizeRelV>
          </wp:anchor>
        </w:drawing>
      </w:r>
      <w:r w:rsidRPr="00CF6C79">
        <w:rPr>
          <w:rFonts w:asciiTheme="majorHAnsi" w:eastAsia="Times New Roman" w:hAnsiTheme="majorHAnsi" w:cs="Times New Roman"/>
          <w:szCs w:val="20"/>
          <w:lang w:val="de-DE"/>
        </w:rPr>
        <w:t xml:space="preserve">Die Siedlung wird 1437 urkundlich erwähnt als «in den </w:t>
      </w:r>
      <w:proofErr w:type="spellStart"/>
      <w:r w:rsidRPr="00CF6C79">
        <w:rPr>
          <w:rFonts w:asciiTheme="majorHAnsi" w:eastAsia="Times New Roman" w:hAnsiTheme="majorHAnsi" w:cs="Times New Roman"/>
          <w:szCs w:val="20"/>
          <w:lang w:val="de-DE"/>
        </w:rPr>
        <w:t>giessun</w:t>
      </w:r>
      <w:proofErr w:type="spellEnd"/>
      <w:r w:rsidRPr="00CF6C79">
        <w:rPr>
          <w:rFonts w:asciiTheme="majorHAnsi" w:eastAsia="Times New Roman" w:hAnsiTheme="majorHAnsi" w:cs="Times New Roman"/>
          <w:szCs w:val="20"/>
          <w:lang w:val="de-DE"/>
        </w:rPr>
        <w:t xml:space="preserve">». Von der heute noch </w:t>
      </w:r>
      <w:r w:rsidRPr="007930B8">
        <w:rPr>
          <w:rFonts w:asciiTheme="majorHAnsi" w:eastAsia="Times New Roman" w:hAnsiTheme="majorHAnsi" w:cs="Times New Roman"/>
          <w:b/>
          <w:szCs w:val="20"/>
          <w:lang w:val="de-DE"/>
        </w:rPr>
        <w:t>ganzjährig bewohnten Siedlung</w:t>
      </w:r>
      <w:r w:rsidRPr="00CF6C79">
        <w:rPr>
          <w:rFonts w:asciiTheme="majorHAnsi" w:eastAsia="Times New Roman" w:hAnsiTheme="majorHAnsi" w:cs="Times New Roman"/>
          <w:szCs w:val="20"/>
          <w:lang w:val="de-DE"/>
        </w:rPr>
        <w:t xml:space="preserve"> wurden 1888 drei Wohnhäuser und acht</w:t>
      </w:r>
      <w:r>
        <w:rPr>
          <w:rFonts w:asciiTheme="majorHAnsi" w:eastAsia="Times New Roman" w:hAnsiTheme="majorHAnsi" w:cs="Times New Roman"/>
          <w:szCs w:val="20"/>
          <w:lang w:val="de-DE"/>
        </w:rPr>
        <w:t xml:space="preserve"> </w:t>
      </w:r>
      <w:r w:rsidRPr="00A6348E">
        <w:rPr>
          <w:rFonts w:asciiTheme="majorHAnsi" w:eastAsia="Times New Roman" w:hAnsiTheme="majorHAnsi" w:cs="Times New Roman"/>
          <w:szCs w:val="20"/>
          <w:lang w:val="de-DE"/>
        </w:rPr>
        <w:t xml:space="preserve">Ställe durch eine Lawine zerstört. In jenem Winter fanden fünf Bewohner des Tals in den Lawinen den Tod. Die </w:t>
      </w:r>
      <w:r w:rsidRPr="007930B8">
        <w:rPr>
          <w:rFonts w:asciiTheme="majorHAnsi" w:eastAsia="Times New Roman" w:hAnsiTheme="majorHAnsi" w:cs="Times New Roman"/>
          <w:b/>
          <w:szCs w:val="20"/>
          <w:lang w:val="de-DE"/>
        </w:rPr>
        <w:t>kleine Kapelle</w:t>
      </w:r>
      <w:r w:rsidRPr="00A6348E">
        <w:rPr>
          <w:rFonts w:asciiTheme="majorHAnsi" w:eastAsia="Times New Roman" w:hAnsiTheme="majorHAnsi" w:cs="Times New Roman"/>
          <w:szCs w:val="20"/>
          <w:lang w:val="de-DE"/>
        </w:rPr>
        <w:t xml:space="preserve"> des Englischen </w:t>
      </w:r>
      <w:proofErr w:type="spellStart"/>
      <w:r w:rsidRPr="00A6348E">
        <w:rPr>
          <w:rFonts w:asciiTheme="majorHAnsi" w:eastAsia="Times New Roman" w:hAnsiTheme="majorHAnsi" w:cs="Times New Roman"/>
          <w:szCs w:val="20"/>
          <w:lang w:val="de-DE"/>
        </w:rPr>
        <w:t>Grusses</w:t>
      </w:r>
      <w:proofErr w:type="spellEnd"/>
      <w:r w:rsidRPr="00A6348E">
        <w:rPr>
          <w:rFonts w:asciiTheme="majorHAnsi" w:eastAsia="Times New Roman" w:hAnsiTheme="majorHAnsi" w:cs="Times New Roman"/>
          <w:szCs w:val="20"/>
          <w:lang w:val="de-DE"/>
        </w:rPr>
        <w:t xml:space="preserve"> (Verkündigung) wurde 1656 erbaut und 1734 erweitert. Im Innern befindet sich ein kleiner Frühbarockaltar mit einem </w:t>
      </w:r>
      <w:proofErr w:type="spellStart"/>
      <w:r w:rsidRPr="00A6348E">
        <w:rPr>
          <w:rFonts w:asciiTheme="majorHAnsi" w:eastAsia="Times New Roman" w:hAnsiTheme="majorHAnsi" w:cs="Times New Roman"/>
          <w:szCs w:val="20"/>
          <w:lang w:val="de-DE"/>
        </w:rPr>
        <w:t>qualitätvollen</w:t>
      </w:r>
      <w:proofErr w:type="spellEnd"/>
      <w:r w:rsidRPr="00A6348E">
        <w:rPr>
          <w:rFonts w:asciiTheme="majorHAnsi" w:eastAsia="Times New Roman" w:hAnsiTheme="majorHAnsi" w:cs="Times New Roman"/>
          <w:szCs w:val="20"/>
          <w:lang w:val="de-DE"/>
        </w:rPr>
        <w:t xml:space="preserve"> Altarbild (Darstellung Mariä Verkündigung).</w:t>
      </w:r>
    </w:p>
    <w:p w:rsidR="00E514DE" w:rsidRPr="002D3406" w:rsidRDefault="00374AE1" w:rsidP="00E514DE">
      <w:pPr>
        <w:pStyle w:val="berschrift2"/>
        <w:spacing w:before="0"/>
        <w:rPr>
          <w:rFonts w:eastAsia="Times New Roman" w:cs="Times New Roman"/>
          <w:bCs w:val="0"/>
          <w:color w:val="auto"/>
          <w:sz w:val="24"/>
          <w:szCs w:val="24"/>
          <w:lang w:val="de-DE"/>
        </w:rPr>
      </w:pPr>
      <w:hyperlink r:id="rId19" w:history="1">
        <w:proofErr w:type="spellStart"/>
        <w:r w:rsidR="00E514DE" w:rsidRPr="002D3406">
          <w:rPr>
            <w:rFonts w:eastAsia="Times New Roman" w:cs="Times New Roman"/>
            <w:bCs w:val="0"/>
            <w:color w:val="auto"/>
            <w:sz w:val="24"/>
            <w:szCs w:val="24"/>
            <w:lang w:val="de-DE"/>
          </w:rPr>
          <w:t>Fäld</w:t>
        </w:r>
        <w:proofErr w:type="spellEnd"/>
        <w:r w:rsidR="00E514DE" w:rsidRPr="002D3406">
          <w:rPr>
            <w:rFonts w:eastAsia="Times New Roman" w:cs="Times New Roman"/>
            <w:bCs w:val="0"/>
            <w:color w:val="auto"/>
            <w:sz w:val="24"/>
            <w:szCs w:val="24"/>
            <w:lang w:val="de-DE"/>
          </w:rPr>
          <w:t xml:space="preserve"> - </w:t>
        </w:r>
        <w:proofErr w:type="spellStart"/>
        <w:r w:rsidR="00E514DE" w:rsidRPr="002D3406">
          <w:rPr>
            <w:rFonts w:eastAsia="Times New Roman" w:cs="Times New Roman"/>
            <w:bCs w:val="0"/>
            <w:color w:val="auto"/>
            <w:sz w:val="24"/>
            <w:szCs w:val="24"/>
            <w:lang w:val="de-DE"/>
          </w:rPr>
          <w:t>Imfeld</w:t>
        </w:r>
        <w:proofErr w:type="spellEnd"/>
      </w:hyperlink>
    </w:p>
    <w:p w:rsidR="00E514DE" w:rsidRDefault="00E514DE" w:rsidP="00E514DE">
      <w:pPr>
        <w:rPr>
          <w:rFonts w:asciiTheme="majorHAnsi" w:hAnsiTheme="majorHAnsi" w:cs="Times New Roman"/>
          <w:szCs w:val="20"/>
          <w:lang w:val="de-DE"/>
        </w:rPr>
      </w:pPr>
      <w:r w:rsidRPr="00CF6C79">
        <w:rPr>
          <w:rFonts w:asciiTheme="majorHAnsi" w:eastAsia="Times New Roman" w:hAnsiTheme="majorHAnsi" w:cs="Times New Roman"/>
          <w:szCs w:val="20"/>
          <w:lang w:val="de-DE"/>
        </w:rPr>
        <w:t xml:space="preserve">Der </w:t>
      </w:r>
      <w:r w:rsidRPr="007930B8">
        <w:rPr>
          <w:rFonts w:asciiTheme="majorHAnsi" w:eastAsia="Times New Roman" w:hAnsiTheme="majorHAnsi" w:cs="Times New Roman"/>
          <w:b/>
          <w:szCs w:val="20"/>
          <w:lang w:val="de-DE"/>
        </w:rPr>
        <w:t xml:space="preserve">Haufenweiler </w:t>
      </w:r>
      <w:proofErr w:type="spellStart"/>
      <w:r w:rsidRPr="007930B8">
        <w:rPr>
          <w:rFonts w:asciiTheme="majorHAnsi" w:eastAsia="Times New Roman" w:hAnsiTheme="majorHAnsi" w:cs="Times New Roman"/>
          <w:b/>
          <w:szCs w:val="20"/>
          <w:lang w:val="de-DE"/>
        </w:rPr>
        <w:t>Fäld</w:t>
      </w:r>
      <w:proofErr w:type="spellEnd"/>
      <w:r w:rsidRPr="00CF6C79">
        <w:rPr>
          <w:rFonts w:asciiTheme="majorHAnsi" w:eastAsia="Times New Roman" w:hAnsiTheme="majorHAnsi" w:cs="Times New Roman"/>
          <w:szCs w:val="20"/>
          <w:lang w:val="de-DE"/>
        </w:rPr>
        <w:t xml:space="preserve"> wurde im Jahre 1598 bis auf das höchstgelegene Haus «An der </w:t>
      </w:r>
      <w:proofErr w:type="spellStart"/>
      <w:r w:rsidRPr="00CF6C79">
        <w:rPr>
          <w:rFonts w:asciiTheme="majorHAnsi" w:eastAsia="Times New Roman" w:hAnsiTheme="majorHAnsi" w:cs="Times New Roman"/>
          <w:szCs w:val="20"/>
          <w:lang w:val="de-DE"/>
        </w:rPr>
        <w:t>Ledi</w:t>
      </w:r>
      <w:proofErr w:type="spellEnd"/>
      <w:r w:rsidRPr="00CF6C79">
        <w:rPr>
          <w:rFonts w:asciiTheme="majorHAnsi" w:eastAsia="Times New Roman" w:hAnsiTheme="majorHAnsi" w:cs="Times New Roman"/>
          <w:szCs w:val="20"/>
          <w:lang w:val="de-DE"/>
        </w:rPr>
        <w:t>» durch einen Brand zerstört. Da in den darauf folgenden Jahren acht</w:t>
      </w:r>
      <w:r>
        <w:rPr>
          <w:rFonts w:asciiTheme="majorHAnsi" w:eastAsia="Times New Roman" w:hAnsiTheme="majorHAnsi" w:cs="Times New Roman"/>
          <w:szCs w:val="20"/>
          <w:lang w:val="de-DE"/>
        </w:rPr>
        <w:t xml:space="preserve"> </w:t>
      </w:r>
      <w:r w:rsidRPr="00A6348E">
        <w:rPr>
          <w:rFonts w:asciiTheme="majorHAnsi" w:eastAsia="Times New Roman" w:hAnsiTheme="majorHAnsi" w:cs="Times New Roman"/>
          <w:szCs w:val="20"/>
          <w:lang w:val="de-DE"/>
        </w:rPr>
        <w:t xml:space="preserve">Häuser wieder aufgebaut wurden, gehört </w:t>
      </w:r>
      <w:proofErr w:type="spellStart"/>
      <w:r w:rsidRPr="00A6348E">
        <w:rPr>
          <w:rFonts w:asciiTheme="majorHAnsi" w:eastAsia="Times New Roman" w:hAnsiTheme="majorHAnsi" w:cs="Times New Roman"/>
          <w:szCs w:val="20"/>
          <w:lang w:val="de-DE"/>
        </w:rPr>
        <w:t>Imfeld</w:t>
      </w:r>
      <w:proofErr w:type="spellEnd"/>
      <w:r w:rsidRPr="00A6348E">
        <w:rPr>
          <w:rFonts w:asciiTheme="majorHAnsi" w:eastAsia="Times New Roman" w:hAnsiTheme="majorHAnsi" w:cs="Times New Roman"/>
          <w:szCs w:val="20"/>
          <w:lang w:val="de-DE"/>
        </w:rPr>
        <w:t xml:space="preserve"> zu den </w:t>
      </w:r>
      <w:r w:rsidRPr="007930B8">
        <w:rPr>
          <w:rFonts w:asciiTheme="majorHAnsi" w:eastAsia="Times New Roman" w:hAnsiTheme="majorHAnsi" w:cs="Times New Roman"/>
          <w:b/>
          <w:szCs w:val="20"/>
          <w:lang w:val="de-DE"/>
        </w:rPr>
        <w:t>homogensten</w:t>
      </w:r>
      <w:r w:rsidRPr="00A6348E">
        <w:rPr>
          <w:rFonts w:asciiTheme="majorHAnsi" w:eastAsia="Times New Roman" w:hAnsiTheme="majorHAnsi" w:cs="Times New Roman"/>
          <w:szCs w:val="20"/>
          <w:lang w:val="de-DE"/>
        </w:rPr>
        <w:t xml:space="preserve"> </w:t>
      </w:r>
      <w:r w:rsidRPr="007930B8">
        <w:rPr>
          <w:rFonts w:asciiTheme="majorHAnsi" w:eastAsia="Times New Roman" w:hAnsiTheme="majorHAnsi" w:cs="Times New Roman"/>
          <w:b/>
          <w:szCs w:val="20"/>
          <w:lang w:val="de-DE"/>
        </w:rPr>
        <w:t xml:space="preserve">Siedlungen des </w:t>
      </w:r>
      <w:proofErr w:type="spellStart"/>
      <w:r w:rsidRPr="007930B8">
        <w:rPr>
          <w:rFonts w:asciiTheme="majorHAnsi" w:eastAsia="Times New Roman" w:hAnsiTheme="majorHAnsi" w:cs="Times New Roman"/>
          <w:b/>
          <w:szCs w:val="20"/>
          <w:lang w:val="de-DE"/>
        </w:rPr>
        <w:t>Goms</w:t>
      </w:r>
      <w:proofErr w:type="spellEnd"/>
      <w:r w:rsidRPr="00A6348E">
        <w:rPr>
          <w:rFonts w:asciiTheme="majorHAnsi" w:eastAsia="Times New Roman" w:hAnsiTheme="majorHAnsi" w:cs="Times New Roman"/>
          <w:szCs w:val="20"/>
          <w:lang w:val="de-DE"/>
        </w:rPr>
        <w:t>. Der Weiler ist am östlichen Rande des «Feldes» (</w:t>
      </w:r>
      <w:proofErr w:type="spellStart"/>
      <w:r w:rsidRPr="00A6348E">
        <w:rPr>
          <w:rFonts w:asciiTheme="majorHAnsi" w:eastAsia="Times New Roman" w:hAnsiTheme="majorHAnsi" w:cs="Times New Roman"/>
          <w:szCs w:val="20"/>
          <w:lang w:val="de-DE"/>
        </w:rPr>
        <w:t>Fäld</w:t>
      </w:r>
      <w:proofErr w:type="spellEnd"/>
      <w:r w:rsidRPr="00A6348E">
        <w:rPr>
          <w:rFonts w:asciiTheme="majorHAnsi" w:eastAsia="Times New Roman" w:hAnsiTheme="majorHAnsi" w:cs="Times New Roman"/>
          <w:szCs w:val="20"/>
          <w:lang w:val="de-DE"/>
        </w:rPr>
        <w:t xml:space="preserve">) errichtet, eines jäh zur </w:t>
      </w:r>
      <w:proofErr w:type="spellStart"/>
      <w:r w:rsidRPr="00A6348E">
        <w:rPr>
          <w:rFonts w:asciiTheme="majorHAnsi" w:eastAsia="Times New Roman" w:hAnsiTheme="majorHAnsi" w:cs="Times New Roman"/>
          <w:szCs w:val="20"/>
          <w:lang w:val="de-DE"/>
        </w:rPr>
        <w:t>Binna</w:t>
      </w:r>
      <w:proofErr w:type="spellEnd"/>
      <w:r w:rsidRPr="00A6348E">
        <w:rPr>
          <w:rFonts w:asciiTheme="majorHAnsi" w:eastAsia="Times New Roman" w:hAnsiTheme="majorHAnsi" w:cs="Times New Roman"/>
          <w:szCs w:val="20"/>
          <w:lang w:val="de-DE"/>
        </w:rPr>
        <w:t xml:space="preserve"> abfallenden Hangplateaus. Die Wohnhäuser stehen zum grossen Teil an der vom westlichen Dorfrand zur Kapelle ansteigenden malerischen Gasse, die sich bei der Kapelle zu einem kleinen Platz ausweitet. Die dem hl. Martin geweihte </w:t>
      </w:r>
      <w:r w:rsidRPr="00276D0F">
        <w:rPr>
          <w:rFonts w:asciiTheme="majorHAnsi" w:eastAsia="Times New Roman" w:hAnsiTheme="majorHAnsi" w:cs="Times New Roman"/>
          <w:b/>
          <w:szCs w:val="20"/>
          <w:lang w:val="de-DE"/>
        </w:rPr>
        <w:t>Kapelle</w:t>
      </w:r>
      <w:r w:rsidRPr="00A6348E">
        <w:rPr>
          <w:rFonts w:asciiTheme="majorHAnsi" w:eastAsia="Times New Roman" w:hAnsiTheme="majorHAnsi" w:cs="Times New Roman"/>
          <w:szCs w:val="20"/>
          <w:lang w:val="de-DE"/>
        </w:rPr>
        <w:t xml:space="preserve"> wurde vermutlich 1660 erbaut. Beachtenswert sind darin der um 1700</w:t>
      </w:r>
      <w:r>
        <w:rPr>
          <w:rFonts w:asciiTheme="majorHAnsi" w:eastAsia="Times New Roman" w:hAnsiTheme="majorHAnsi" w:cs="Times New Roman"/>
          <w:szCs w:val="20"/>
          <w:lang w:val="de-DE"/>
        </w:rPr>
        <w:t xml:space="preserve"> </w:t>
      </w:r>
      <w:r w:rsidRPr="00A6348E">
        <w:rPr>
          <w:rFonts w:asciiTheme="majorHAnsi" w:eastAsia="Times New Roman" w:hAnsiTheme="majorHAnsi" w:cs="Times New Roman"/>
          <w:szCs w:val="20"/>
          <w:lang w:val="de-DE"/>
        </w:rPr>
        <w:t xml:space="preserve">entstandene und Johann Ritz von </w:t>
      </w:r>
      <w:proofErr w:type="spellStart"/>
      <w:r w:rsidRPr="00A6348E">
        <w:rPr>
          <w:rFonts w:asciiTheme="majorHAnsi" w:eastAsia="Times New Roman" w:hAnsiTheme="majorHAnsi" w:cs="Times New Roman"/>
          <w:szCs w:val="20"/>
          <w:lang w:val="de-DE"/>
        </w:rPr>
        <w:t>Selkingen</w:t>
      </w:r>
      <w:proofErr w:type="spellEnd"/>
      <w:r w:rsidRPr="00A6348E">
        <w:rPr>
          <w:rFonts w:asciiTheme="majorHAnsi" w:eastAsia="Times New Roman" w:hAnsiTheme="majorHAnsi" w:cs="Times New Roman"/>
          <w:szCs w:val="20"/>
          <w:lang w:val="de-DE"/>
        </w:rPr>
        <w:t xml:space="preserve"> zugeschriebene Altar sowie das im gotischen Chorbogen hängende und wahrscheinlich aus einheimischer </w:t>
      </w:r>
      <w:r>
        <w:rPr>
          <w:rFonts w:asciiTheme="majorHAnsi" w:eastAsia="Times New Roman" w:hAnsiTheme="majorHAnsi" w:cs="Times New Roman"/>
          <w:szCs w:val="20"/>
          <w:lang w:val="de-DE"/>
        </w:rPr>
        <w:t>W</w:t>
      </w:r>
      <w:r w:rsidRPr="00A6348E">
        <w:rPr>
          <w:rFonts w:asciiTheme="majorHAnsi" w:eastAsia="Times New Roman" w:hAnsiTheme="majorHAnsi" w:cs="Times New Roman"/>
          <w:szCs w:val="20"/>
          <w:lang w:val="de-DE"/>
        </w:rPr>
        <w:t>erkstatt stammende Kruzifix. Der alte Name «</w:t>
      </w:r>
      <w:proofErr w:type="spellStart"/>
      <w:r w:rsidRPr="00A6348E">
        <w:rPr>
          <w:rFonts w:asciiTheme="majorHAnsi" w:eastAsia="Times New Roman" w:hAnsiTheme="majorHAnsi" w:cs="Times New Roman"/>
          <w:szCs w:val="20"/>
          <w:lang w:val="de-DE"/>
        </w:rPr>
        <w:t>Fäld</w:t>
      </w:r>
      <w:proofErr w:type="spellEnd"/>
      <w:r w:rsidRPr="00A6348E">
        <w:rPr>
          <w:rFonts w:asciiTheme="majorHAnsi" w:eastAsia="Times New Roman" w:hAnsiTheme="majorHAnsi" w:cs="Times New Roman"/>
          <w:szCs w:val="20"/>
          <w:lang w:val="de-DE"/>
        </w:rPr>
        <w:t xml:space="preserve">» wurde durch den Sprachwandel der letzten Jahrzehnte «wir wohnen im </w:t>
      </w:r>
      <w:proofErr w:type="spellStart"/>
      <w:r w:rsidRPr="00A6348E">
        <w:rPr>
          <w:rFonts w:asciiTheme="majorHAnsi" w:eastAsia="Times New Roman" w:hAnsiTheme="majorHAnsi" w:cs="Times New Roman"/>
          <w:szCs w:val="20"/>
          <w:lang w:val="de-DE"/>
        </w:rPr>
        <w:t>Fäld</w:t>
      </w:r>
      <w:proofErr w:type="spellEnd"/>
      <w:r w:rsidRPr="00A6348E">
        <w:rPr>
          <w:rFonts w:asciiTheme="majorHAnsi" w:eastAsia="Times New Roman" w:hAnsiTheme="majorHAnsi" w:cs="Times New Roman"/>
          <w:szCs w:val="20"/>
          <w:lang w:val="de-DE"/>
        </w:rPr>
        <w:t xml:space="preserve">» oder «wir gehen ins </w:t>
      </w:r>
      <w:proofErr w:type="spellStart"/>
      <w:r w:rsidRPr="00A6348E">
        <w:rPr>
          <w:rFonts w:asciiTheme="majorHAnsi" w:eastAsia="Times New Roman" w:hAnsiTheme="majorHAnsi" w:cs="Times New Roman"/>
          <w:szCs w:val="20"/>
          <w:lang w:val="de-DE"/>
        </w:rPr>
        <w:t>Fäld</w:t>
      </w:r>
      <w:proofErr w:type="spellEnd"/>
      <w:r w:rsidRPr="00A6348E">
        <w:rPr>
          <w:rFonts w:asciiTheme="majorHAnsi" w:eastAsia="Times New Roman" w:hAnsiTheme="majorHAnsi" w:cs="Times New Roman"/>
          <w:szCs w:val="20"/>
          <w:lang w:val="de-DE"/>
        </w:rPr>
        <w:t xml:space="preserve">» zum heute häufiger gebrauchten </w:t>
      </w:r>
      <w:proofErr w:type="spellStart"/>
      <w:r w:rsidRPr="00A6348E">
        <w:rPr>
          <w:rFonts w:asciiTheme="majorHAnsi" w:eastAsia="Times New Roman" w:hAnsiTheme="majorHAnsi" w:cs="Times New Roman"/>
          <w:szCs w:val="20"/>
          <w:lang w:val="de-DE"/>
        </w:rPr>
        <w:t>Imfeld</w:t>
      </w:r>
      <w:proofErr w:type="spellEnd"/>
      <w:r w:rsidRPr="00A6348E">
        <w:rPr>
          <w:rFonts w:asciiTheme="majorHAnsi" w:eastAsia="Times New Roman" w:hAnsiTheme="majorHAnsi" w:cs="Times New Roman"/>
          <w:szCs w:val="20"/>
          <w:lang w:val="de-DE"/>
        </w:rPr>
        <w:t>.</w:t>
      </w:r>
      <w:r w:rsidRPr="0020284F">
        <w:rPr>
          <w:rFonts w:asciiTheme="majorHAnsi" w:hAnsiTheme="majorHAnsi"/>
          <w:b/>
          <w:szCs w:val="20"/>
          <w:lang w:val="de-DE"/>
        </w:rPr>
        <w:t xml:space="preserve"> </w:t>
      </w:r>
      <w:proofErr w:type="spellStart"/>
      <w:r w:rsidRPr="00822220">
        <w:rPr>
          <w:rFonts w:asciiTheme="majorHAnsi" w:hAnsiTheme="majorHAnsi"/>
          <w:szCs w:val="20"/>
          <w:lang w:val="de-DE"/>
        </w:rPr>
        <w:t>I</w:t>
      </w:r>
      <w:r w:rsidRPr="00822220">
        <w:rPr>
          <w:rFonts w:asciiTheme="majorHAnsi" w:hAnsiTheme="majorHAnsi" w:cs="Times New Roman"/>
          <w:szCs w:val="20"/>
          <w:lang w:val="de-DE"/>
        </w:rPr>
        <w:t>mfeld</w:t>
      </w:r>
      <w:proofErr w:type="spellEnd"/>
      <w:r w:rsidRPr="00CF6C79">
        <w:rPr>
          <w:rFonts w:asciiTheme="majorHAnsi" w:hAnsiTheme="majorHAnsi" w:cs="Times New Roman"/>
          <w:szCs w:val="20"/>
          <w:lang w:val="de-DE"/>
        </w:rPr>
        <w:t xml:space="preserve"> konnte am 1. August 1998 als erste Ortschaft der Schweiz die Medaille der Stiftung </w:t>
      </w:r>
      <w:r w:rsidRPr="00CF6C79">
        <w:rPr>
          <w:rFonts w:asciiTheme="majorHAnsi" w:hAnsiTheme="majorHAnsi" w:cs="Times New Roman"/>
          <w:b/>
          <w:iCs/>
          <w:szCs w:val="20"/>
          <w:lang w:val="de-DE"/>
        </w:rPr>
        <w:t>«</w:t>
      </w:r>
      <w:proofErr w:type="spellStart"/>
      <w:r w:rsidRPr="00CF6C79">
        <w:rPr>
          <w:rFonts w:asciiTheme="majorHAnsi" w:hAnsiTheme="majorHAnsi" w:cs="Times New Roman"/>
          <w:b/>
          <w:iCs/>
          <w:szCs w:val="20"/>
          <w:lang w:val="de-DE"/>
        </w:rPr>
        <w:t>Archicultura</w:t>
      </w:r>
      <w:proofErr w:type="spellEnd"/>
      <w:r w:rsidRPr="00CF6C79">
        <w:rPr>
          <w:rFonts w:asciiTheme="majorHAnsi" w:hAnsiTheme="majorHAnsi" w:cs="Times New Roman"/>
          <w:b/>
          <w:iCs/>
          <w:szCs w:val="20"/>
          <w:lang w:val="de-DE"/>
        </w:rPr>
        <w:t>»</w:t>
      </w:r>
      <w:r w:rsidRPr="00CF6C79">
        <w:rPr>
          <w:rFonts w:asciiTheme="majorHAnsi" w:hAnsiTheme="majorHAnsi" w:cs="Times New Roman"/>
          <w:szCs w:val="20"/>
          <w:lang w:val="de-DE"/>
        </w:rPr>
        <w:t xml:space="preserve"> entgegennehmen, als Auszeichnung für sein </w:t>
      </w:r>
      <w:r w:rsidRPr="00276D0F">
        <w:rPr>
          <w:rFonts w:asciiTheme="majorHAnsi" w:hAnsiTheme="majorHAnsi" w:cs="Times New Roman"/>
          <w:b/>
          <w:szCs w:val="20"/>
          <w:lang w:val="de-DE"/>
        </w:rPr>
        <w:t>intaktes und harmonisches Ortsbild</w:t>
      </w:r>
      <w:r w:rsidRPr="00CF6C79">
        <w:rPr>
          <w:rFonts w:asciiTheme="majorHAnsi" w:hAnsiTheme="majorHAnsi" w:cs="Times New Roman"/>
          <w:szCs w:val="20"/>
          <w:lang w:val="de-DE"/>
        </w:rPr>
        <w:t>.</w:t>
      </w:r>
      <w:r>
        <w:rPr>
          <w:rFonts w:asciiTheme="majorHAnsi" w:hAnsiTheme="majorHAnsi"/>
          <w:szCs w:val="20"/>
          <w:lang w:val="de-DE"/>
        </w:rPr>
        <w:t xml:space="preserve"> </w:t>
      </w:r>
    </w:p>
    <w:p w:rsidR="00E514DE" w:rsidRPr="002D3406" w:rsidRDefault="00374AE1" w:rsidP="00E514DE">
      <w:pPr>
        <w:pStyle w:val="berschrift2"/>
        <w:spacing w:before="0"/>
        <w:rPr>
          <w:rFonts w:eastAsia="Times New Roman" w:cs="Times New Roman"/>
          <w:bCs w:val="0"/>
          <w:color w:val="auto"/>
          <w:sz w:val="24"/>
          <w:szCs w:val="24"/>
          <w:lang w:val="de-DE"/>
        </w:rPr>
      </w:pPr>
      <w:hyperlink r:id="rId20" w:history="1">
        <w:proofErr w:type="spellStart"/>
        <w:r w:rsidR="00E514DE" w:rsidRPr="002D3406">
          <w:rPr>
            <w:rFonts w:eastAsia="Times New Roman" w:cs="Times New Roman"/>
            <w:bCs w:val="0"/>
            <w:color w:val="auto"/>
            <w:sz w:val="24"/>
            <w:szCs w:val="24"/>
            <w:lang w:val="de-DE"/>
          </w:rPr>
          <w:t>Ze</w:t>
        </w:r>
        <w:proofErr w:type="spellEnd"/>
        <w:r w:rsidR="00E514DE" w:rsidRPr="002D3406">
          <w:rPr>
            <w:rFonts w:eastAsia="Times New Roman" w:cs="Times New Roman"/>
            <w:bCs w:val="0"/>
            <w:color w:val="auto"/>
            <w:sz w:val="24"/>
            <w:szCs w:val="24"/>
            <w:lang w:val="de-DE"/>
          </w:rPr>
          <w:t xml:space="preserve"> </w:t>
        </w:r>
        <w:proofErr w:type="spellStart"/>
        <w:r w:rsidR="00E514DE" w:rsidRPr="002D3406">
          <w:rPr>
            <w:rFonts w:eastAsia="Times New Roman" w:cs="Times New Roman"/>
            <w:bCs w:val="0"/>
            <w:color w:val="auto"/>
            <w:sz w:val="24"/>
            <w:szCs w:val="24"/>
            <w:lang w:val="de-DE"/>
          </w:rPr>
          <w:t>Binne</w:t>
        </w:r>
        <w:proofErr w:type="spellEnd"/>
      </w:hyperlink>
    </w:p>
    <w:p w:rsidR="00E514DE" w:rsidRPr="00CF6C79" w:rsidRDefault="00E514DE" w:rsidP="00E514DE">
      <w:pPr>
        <w:rPr>
          <w:rFonts w:asciiTheme="majorHAnsi" w:eastAsia="Times New Roman" w:hAnsiTheme="majorHAnsi" w:cs="Times New Roman"/>
          <w:szCs w:val="20"/>
          <w:lang w:val="de-DE"/>
        </w:rPr>
      </w:pPr>
      <w:r w:rsidRPr="00CF6C79">
        <w:rPr>
          <w:rFonts w:asciiTheme="majorHAnsi" w:eastAsia="Times New Roman" w:hAnsiTheme="majorHAnsi" w:cs="Times New Roman"/>
          <w:szCs w:val="20"/>
          <w:lang w:val="de-DE"/>
        </w:rPr>
        <w:t xml:space="preserve">Der beim Zusammenfluss von </w:t>
      </w:r>
      <w:proofErr w:type="spellStart"/>
      <w:r w:rsidRPr="00CF6C79">
        <w:rPr>
          <w:rFonts w:asciiTheme="majorHAnsi" w:eastAsia="Times New Roman" w:hAnsiTheme="majorHAnsi" w:cs="Times New Roman"/>
          <w:szCs w:val="20"/>
          <w:lang w:val="de-DE"/>
        </w:rPr>
        <w:t>Lengtalwasser</w:t>
      </w:r>
      <w:proofErr w:type="spellEnd"/>
      <w:r w:rsidRPr="00CF6C79">
        <w:rPr>
          <w:rFonts w:asciiTheme="majorHAnsi" w:eastAsia="Times New Roman" w:hAnsiTheme="majorHAnsi" w:cs="Times New Roman"/>
          <w:szCs w:val="20"/>
          <w:lang w:val="de-DE"/>
        </w:rPr>
        <w:t xml:space="preserve"> und </w:t>
      </w:r>
      <w:proofErr w:type="spellStart"/>
      <w:r w:rsidRPr="00CF6C79">
        <w:rPr>
          <w:rFonts w:asciiTheme="majorHAnsi" w:eastAsia="Times New Roman" w:hAnsiTheme="majorHAnsi" w:cs="Times New Roman"/>
          <w:szCs w:val="20"/>
          <w:lang w:val="de-DE"/>
        </w:rPr>
        <w:t>Binna</w:t>
      </w:r>
      <w:proofErr w:type="spellEnd"/>
      <w:r w:rsidRPr="00CF6C79">
        <w:rPr>
          <w:rFonts w:asciiTheme="majorHAnsi" w:eastAsia="Times New Roman" w:hAnsiTheme="majorHAnsi" w:cs="Times New Roman"/>
          <w:szCs w:val="20"/>
          <w:lang w:val="de-DE"/>
        </w:rPr>
        <w:t xml:space="preserve"> über dem Stausee befindliche, wohl erstmals 1395 erwähnte kleine Weiler war seit jeher </w:t>
      </w:r>
      <w:r w:rsidRPr="007930B8">
        <w:rPr>
          <w:rFonts w:asciiTheme="majorHAnsi" w:eastAsia="Times New Roman" w:hAnsiTheme="majorHAnsi" w:cs="Times New Roman"/>
          <w:b/>
          <w:szCs w:val="20"/>
          <w:lang w:val="de-DE"/>
        </w:rPr>
        <w:t>ständig bewohnt</w:t>
      </w:r>
      <w:r w:rsidRPr="00CF6C79">
        <w:rPr>
          <w:rFonts w:asciiTheme="majorHAnsi" w:eastAsia="Times New Roman" w:hAnsiTheme="majorHAnsi" w:cs="Times New Roman"/>
          <w:szCs w:val="20"/>
          <w:lang w:val="de-DE"/>
        </w:rPr>
        <w:t>.</w:t>
      </w:r>
    </w:p>
    <w:p w:rsidR="00E514DE" w:rsidRPr="00A6348E" w:rsidRDefault="00E514DE" w:rsidP="00E514DE">
      <w:pPr>
        <w:rPr>
          <w:rFonts w:asciiTheme="majorHAnsi" w:eastAsia="Times New Roman" w:hAnsiTheme="majorHAnsi" w:cs="Times New Roman"/>
          <w:szCs w:val="20"/>
          <w:lang w:val="de-DE"/>
        </w:rPr>
      </w:pPr>
      <w:r>
        <w:rPr>
          <w:noProof/>
          <w:lang w:eastAsia="de-CH"/>
        </w:rPr>
        <w:drawing>
          <wp:anchor distT="0" distB="0" distL="114300" distR="114300" simplePos="0" relativeHeight="251665408" behindDoc="0" locked="0" layoutInCell="1" allowOverlap="1" wp14:anchorId="6393DB71" wp14:editId="3A565AE3">
            <wp:simplePos x="0" y="0"/>
            <wp:positionH relativeFrom="column">
              <wp:posOffset>2414905</wp:posOffset>
            </wp:positionH>
            <wp:positionV relativeFrom="paragraph">
              <wp:posOffset>1644015</wp:posOffset>
            </wp:positionV>
            <wp:extent cx="3324225" cy="20478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324225" cy="2047875"/>
                    </a:xfrm>
                    <a:prstGeom prst="rect">
                      <a:avLst/>
                    </a:prstGeom>
                  </pic:spPr>
                </pic:pic>
              </a:graphicData>
            </a:graphic>
          </wp:anchor>
        </w:drawing>
      </w:r>
      <w:r w:rsidRPr="00CF6C79">
        <w:rPr>
          <w:rFonts w:asciiTheme="majorHAnsi" w:eastAsia="Times New Roman" w:hAnsiTheme="majorHAnsi" w:cs="Times New Roman"/>
          <w:szCs w:val="20"/>
          <w:lang w:val="de-DE"/>
        </w:rPr>
        <w:t xml:space="preserve">Die Kapelle des hl. Sebastian wurde 1725 erbaut, wie auf dem Bogen aus </w:t>
      </w:r>
      <w:proofErr w:type="spellStart"/>
      <w:r w:rsidRPr="00CF6C79">
        <w:rPr>
          <w:rFonts w:asciiTheme="majorHAnsi" w:eastAsia="Times New Roman" w:hAnsiTheme="majorHAnsi" w:cs="Times New Roman"/>
          <w:szCs w:val="20"/>
          <w:lang w:val="de-DE"/>
        </w:rPr>
        <w:t>Giltstein</w:t>
      </w:r>
      <w:proofErr w:type="spellEnd"/>
      <w:r w:rsidRPr="00CF6C79">
        <w:rPr>
          <w:rFonts w:asciiTheme="majorHAnsi" w:eastAsia="Times New Roman" w:hAnsiTheme="majorHAnsi" w:cs="Times New Roman"/>
          <w:szCs w:val="20"/>
          <w:lang w:val="de-DE"/>
        </w:rPr>
        <w:t xml:space="preserve"> (Speckstein) gehauenen Portals noch zu lesen ist. Der Barocke, 1675 erstellte und mehrmals veränderte Rosenkranzaltar</w:t>
      </w:r>
      <w:r>
        <w:rPr>
          <w:rFonts w:asciiTheme="majorHAnsi" w:eastAsia="Times New Roman" w:hAnsiTheme="majorHAnsi" w:cs="Times New Roman"/>
          <w:szCs w:val="20"/>
          <w:lang w:val="de-DE"/>
        </w:rPr>
        <w:t xml:space="preserve"> </w:t>
      </w:r>
      <w:r w:rsidRPr="00A6348E">
        <w:rPr>
          <w:rFonts w:asciiTheme="majorHAnsi" w:eastAsia="Times New Roman" w:hAnsiTheme="majorHAnsi" w:cs="Times New Roman"/>
          <w:szCs w:val="20"/>
          <w:lang w:val="de-DE"/>
        </w:rPr>
        <w:t xml:space="preserve">stand ursprünglich in der Pfarrkirche von </w:t>
      </w:r>
      <w:proofErr w:type="spellStart"/>
      <w:r w:rsidRPr="00A6348E">
        <w:rPr>
          <w:rFonts w:asciiTheme="majorHAnsi" w:eastAsia="Times New Roman" w:hAnsiTheme="majorHAnsi" w:cs="Times New Roman"/>
          <w:szCs w:val="20"/>
          <w:lang w:val="de-DE"/>
        </w:rPr>
        <w:t>Wilere</w:t>
      </w:r>
      <w:proofErr w:type="spellEnd"/>
      <w:r w:rsidRPr="00A6348E">
        <w:rPr>
          <w:rFonts w:asciiTheme="majorHAnsi" w:eastAsia="Times New Roman" w:hAnsiTheme="majorHAnsi" w:cs="Times New Roman"/>
          <w:szCs w:val="20"/>
          <w:lang w:val="de-DE"/>
        </w:rPr>
        <w:t xml:space="preserve"> und wurde 1963 in diese Kapelle verlegt. Etwas unterhalb der Kapelle kann ein vor 1500 erbautes Wohnhaus, ein sogenanntes «</w:t>
      </w:r>
      <w:proofErr w:type="spellStart"/>
      <w:r w:rsidRPr="007930B8">
        <w:rPr>
          <w:rFonts w:asciiTheme="majorHAnsi" w:eastAsia="Times New Roman" w:hAnsiTheme="majorHAnsi" w:cs="Times New Roman"/>
          <w:b/>
          <w:szCs w:val="20"/>
          <w:lang w:val="de-DE"/>
        </w:rPr>
        <w:t>Heidehüs</w:t>
      </w:r>
      <w:proofErr w:type="spellEnd"/>
      <w:r w:rsidRPr="00A6348E">
        <w:rPr>
          <w:rFonts w:asciiTheme="majorHAnsi" w:eastAsia="Times New Roman" w:hAnsiTheme="majorHAnsi" w:cs="Times New Roman"/>
          <w:szCs w:val="20"/>
          <w:lang w:val="de-DE"/>
        </w:rPr>
        <w:t xml:space="preserve">», von der Art der ältesten spätmittelalterlichen Häuser betrachtet werden. Dies ist eines der beiden im inneren </w:t>
      </w:r>
      <w:proofErr w:type="spellStart"/>
      <w:r w:rsidRPr="00A6348E">
        <w:rPr>
          <w:rFonts w:asciiTheme="majorHAnsi" w:eastAsia="Times New Roman" w:hAnsiTheme="majorHAnsi" w:cs="Times New Roman"/>
          <w:szCs w:val="20"/>
          <w:lang w:val="de-DE"/>
        </w:rPr>
        <w:t>Binntal</w:t>
      </w:r>
      <w:proofErr w:type="spellEnd"/>
      <w:r w:rsidRPr="00A6348E">
        <w:rPr>
          <w:rFonts w:asciiTheme="majorHAnsi" w:eastAsia="Times New Roman" w:hAnsiTheme="majorHAnsi" w:cs="Times New Roman"/>
          <w:szCs w:val="20"/>
          <w:lang w:val="de-DE"/>
        </w:rPr>
        <w:t xml:space="preserve"> noch erhaltenen «</w:t>
      </w:r>
      <w:proofErr w:type="spellStart"/>
      <w:r w:rsidRPr="00A6348E">
        <w:rPr>
          <w:rFonts w:asciiTheme="majorHAnsi" w:eastAsia="Times New Roman" w:hAnsiTheme="majorHAnsi" w:cs="Times New Roman"/>
          <w:szCs w:val="20"/>
          <w:lang w:val="de-DE"/>
        </w:rPr>
        <w:t>Heidehiischer</w:t>
      </w:r>
      <w:proofErr w:type="spellEnd"/>
      <w:r w:rsidRPr="00A6348E">
        <w:rPr>
          <w:rFonts w:asciiTheme="majorHAnsi" w:eastAsia="Times New Roman" w:hAnsiTheme="majorHAnsi" w:cs="Times New Roman"/>
          <w:szCs w:val="20"/>
          <w:lang w:val="de-DE"/>
        </w:rPr>
        <w:t xml:space="preserve">»; das andere steht in </w:t>
      </w:r>
      <w:proofErr w:type="spellStart"/>
      <w:r w:rsidRPr="00A6348E">
        <w:rPr>
          <w:rFonts w:asciiTheme="majorHAnsi" w:eastAsia="Times New Roman" w:hAnsiTheme="majorHAnsi" w:cs="Times New Roman"/>
          <w:szCs w:val="20"/>
          <w:lang w:val="de-DE"/>
        </w:rPr>
        <w:t>Wilere</w:t>
      </w:r>
      <w:proofErr w:type="spellEnd"/>
      <w:r w:rsidRPr="00A6348E">
        <w:rPr>
          <w:rFonts w:asciiTheme="majorHAnsi" w:eastAsia="Times New Roman" w:hAnsiTheme="majorHAnsi" w:cs="Times New Roman"/>
          <w:szCs w:val="20"/>
          <w:lang w:val="de-DE"/>
        </w:rPr>
        <w:t xml:space="preserve">. Ein 1628 erbautes Wohnhaus und ein schlanker Speicher, beide auf hohen, steinernen Grundmauern, geben dem Weiler sein besonderes Gepräge. Davor bilden die am alten, teilweise verschütteten Weg ins </w:t>
      </w:r>
      <w:proofErr w:type="spellStart"/>
      <w:r w:rsidRPr="00A6348E">
        <w:rPr>
          <w:rFonts w:asciiTheme="majorHAnsi" w:eastAsia="Times New Roman" w:hAnsiTheme="majorHAnsi" w:cs="Times New Roman"/>
          <w:szCs w:val="20"/>
          <w:lang w:val="de-DE"/>
        </w:rPr>
        <w:t>Lengtal</w:t>
      </w:r>
      <w:proofErr w:type="spellEnd"/>
      <w:r w:rsidRPr="00A6348E">
        <w:rPr>
          <w:rFonts w:asciiTheme="majorHAnsi" w:eastAsia="Times New Roman" w:hAnsiTheme="majorHAnsi" w:cs="Times New Roman"/>
          <w:szCs w:val="20"/>
          <w:lang w:val="de-DE"/>
        </w:rPr>
        <w:t xml:space="preserve"> </w:t>
      </w:r>
      <w:proofErr w:type="spellStart"/>
      <w:r w:rsidRPr="00A6348E">
        <w:rPr>
          <w:rFonts w:asciiTheme="majorHAnsi" w:eastAsia="Times New Roman" w:hAnsiTheme="majorHAnsi" w:cs="Times New Roman"/>
          <w:szCs w:val="20"/>
          <w:lang w:val="de-DE"/>
        </w:rPr>
        <w:t>stehehenden</w:t>
      </w:r>
      <w:proofErr w:type="spellEnd"/>
      <w:r w:rsidRPr="00A6348E">
        <w:rPr>
          <w:rFonts w:asciiTheme="majorHAnsi" w:eastAsia="Times New Roman" w:hAnsiTheme="majorHAnsi" w:cs="Times New Roman"/>
          <w:szCs w:val="20"/>
          <w:lang w:val="de-DE"/>
        </w:rPr>
        <w:t xml:space="preserve"> Heuställe einen losen Kranz.</w:t>
      </w:r>
    </w:p>
    <w:p w:rsidR="00E514DE" w:rsidRPr="002D3406" w:rsidRDefault="00374AE1" w:rsidP="00E514DE">
      <w:pPr>
        <w:pStyle w:val="berschrift2"/>
        <w:spacing w:before="0"/>
        <w:rPr>
          <w:rFonts w:eastAsia="Times New Roman" w:cs="Times New Roman"/>
          <w:bCs w:val="0"/>
          <w:color w:val="auto"/>
          <w:sz w:val="24"/>
          <w:szCs w:val="24"/>
          <w:lang w:val="de-DE"/>
        </w:rPr>
      </w:pPr>
      <w:hyperlink r:id="rId22" w:history="1">
        <w:proofErr w:type="spellStart"/>
        <w:r w:rsidR="00E514DE" w:rsidRPr="002D3406">
          <w:rPr>
            <w:rFonts w:eastAsia="Times New Roman" w:cs="Times New Roman"/>
            <w:bCs w:val="0"/>
            <w:color w:val="auto"/>
            <w:sz w:val="24"/>
            <w:szCs w:val="24"/>
            <w:lang w:val="de-DE"/>
          </w:rPr>
          <w:t>Wilere</w:t>
        </w:r>
        <w:proofErr w:type="spellEnd"/>
      </w:hyperlink>
    </w:p>
    <w:p w:rsidR="00E514DE" w:rsidRDefault="00E514DE" w:rsidP="00E514DE">
      <w:pPr>
        <w:rPr>
          <w:lang w:val="de-DE"/>
        </w:rPr>
      </w:pPr>
      <w:r w:rsidRPr="00CF6C79">
        <w:rPr>
          <w:rFonts w:asciiTheme="majorHAnsi" w:eastAsia="Times New Roman" w:hAnsiTheme="majorHAnsi" w:cs="Times New Roman"/>
          <w:szCs w:val="20"/>
          <w:lang w:val="de-DE"/>
        </w:rPr>
        <w:t xml:space="preserve">Dieser kleine </w:t>
      </w:r>
      <w:proofErr w:type="spellStart"/>
      <w:r w:rsidRPr="00CF6C79">
        <w:rPr>
          <w:rFonts w:asciiTheme="majorHAnsi" w:eastAsia="Times New Roman" w:hAnsiTheme="majorHAnsi" w:cs="Times New Roman"/>
          <w:szCs w:val="20"/>
          <w:lang w:val="de-DE"/>
        </w:rPr>
        <w:t>Wiler</w:t>
      </w:r>
      <w:proofErr w:type="spellEnd"/>
      <w:r w:rsidRPr="00CF6C79">
        <w:rPr>
          <w:rFonts w:asciiTheme="majorHAnsi" w:eastAsia="Times New Roman" w:hAnsiTheme="majorHAnsi" w:cs="Times New Roman"/>
          <w:szCs w:val="20"/>
          <w:lang w:val="de-DE"/>
        </w:rPr>
        <w:t xml:space="preserve"> mit der Pfarrkirche, </w:t>
      </w:r>
      <w:r w:rsidRPr="00276D0F">
        <w:rPr>
          <w:rFonts w:asciiTheme="majorHAnsi" w:eastAsia="Times New Roman" w:hAnsiTheme="majorHAnsi" w:cs="Times New Roman"/>
          <w:b/>
          <w:szCs w:val="20"/>
          <w:lang w:val="de-DE"/>
        </w:rPr>
        <w:t>kirchlicher Mittelpunkt des Tales</w:t>
      </w:r>
      <w:r w:rsidRPr="00CF6C79">
        <w:rPr>
          <w:rFonts w:asciiTheme="majorHAnsi" w:eastAsia="Times New Roman" w:hAnsiTheme="majorHAnsi" w:cs="Times New Roman"/>
          <w:szCs w:val="20"/>
          <w:lang w:val="de-DE"/>
        </w:rPr>
        <w:t xml:space="preserve">, zieht sich am lawinensicheren Hang hoch, an dem vorbei der </w:t>
      </w:r>
      <w:proofErr w:type="spellStart"/>
      <w:r w:rsidRPr="00CF6C79">
        <w:rPr>
          <w:rFonts w:asciiTheme="majorHAnsi" w:eastAsia="Times New Roman" w:hAnsiTheme="majorHAnsi" w:cs="Times New Roman"/>
          <w:szCs w:val="20"/>
          <w:lang w:val="de-DE"/>
        </w:rPr>
        <w:t>Reckibach</w:t>
      </w:r>
      <w:proofErr w:type="spellEnd"/>
      <w:r w:rsidRPr="00CF6C79">
        <w:rPr>
          <w:rFonts w:asciiTheme="majorHAnsi" w:eastAsia="Times New Roman" w:hAnsiTheme="majorHAnsi" w:cs="Times New Roman"/>
          <w:szCs w:val="20"/>
          <w:lang w:val="de-DE"/>
        </w:rPr>
        <w:t xml:space="preserve"> in die </w:t>
      </w:r>
      <w:proofErr w:type="spellStart"/>
      <w:r w:rsidRPr="00CF6C79">
        <w:rPr>
          <w:rFonts w:asciiTheme="majorHAnsi" w:eastAsia="Times New Roman" w:hAnsiTheme="majorHAnsi" w:cs="Times New Roman"/>
          <w:szCs w:val="20"/>
          <w:lang w:val="de-DE"/>
        </w:rPr>
        <w:t>Binna</w:t>
      </w:r>
      <w:proofErr w:type="spellEnd"/>
      <w:r w:rsidRPr="00CF6C79">
        <w:rPr>
          <w:rFonts w:asciiTheme="majorHAnsi" w:eastAsia="Times New Roman" w:hAnsiTheme="majorHAnsi" w:cs="Times New Roman"/>
          <w:szCs w:val="20"/>
          <w:lang w:val="de-DE"/>
        </w:rPr>
        <w:t xml:space="preserve"> </w:t>
      </w:r>
      <w:proofErr w:type="spellStart"/>
      <w:r w:rsidRPr="00CF6C79">
        <w:rPr>
          <w:rFonts w:asciiTheme="majorHAnsi" w:eastAsia="Times New Roman" w:hAnsiTheme="majorHAnsi" w:cs="Times New Roman"/>
          <w:szCs w:val="20"/>
          <w:lang w:val="de-DE"/>
        </w:rPr>
        <w:t>fliesst</w:t>
      </w:r>
      <w:proofErr w:type="spellEnd"/>
      <w:r w:rsidRPr="00CF6C79">
        <w:rPr>
          <w:rFonts w:asciiTheme="majorHAnsi" w:eastAsia="Times New Roman" w:hAnsiTheme="majorHAnsi" w:cs="Times New Roman"/>
          <w:szCs w:val="20"/>
          <w:lang w:val="de-DE"/>
        </w:rPr>
        <w:t>.</w:t>
      </w:r>
      <w:r>
        <w:rPr>
          <w:rFonts w:asciiTheme="majorHAnsi" w:eastAsia="Times New Roman" w:hAnsiTheme="majorHAnsi" w:cs="Times New Roman"/>
          <w:szCs w:val="20"/>
          <w:lang w:val="de-DE"/>
        </w:rPr>
        <w:t xml:space="preserve"> </w:t>
      </w:r>
      <w:r w:rsidRPr="00CF6C79">
        <w:rPr>
          <w:rFonts w:asciiTheme="majorHAnsi" w:eastAsia="Times New Roman" w:hAnsiTheme="majorHAnsi" w:cs="Times New Roman"/>
          <w:szCs w:val="20"/>
          <w:lang w:val="de-DE"/>
        </w:rPr>
        <w:t>Das oberste Wohnhaus wurde vor 1500 erbaut, ist also ein sogenanntes «</w:t>
      </w:r>
      <w:proofErr w:type="spellStart"/>
      <w:r w:rsidRPr="00276D0F">
        <w:rPr>
          <w:rFonts w:asciiTheme="majorHAnsi" w:eastAsia="Times New Roman" w:hAnsiTheme="majorHAnsi" w:cs="Times New Roman"/>
          <w:b/>
          <w:szCs w:val="20"/>
          <w:lang w:val="de-DE"/>
        </w:rPr>
        <w:t>Heidehüs</w:t>
      </w:r>
      <w:proofErr w:type="spellEnd"/>
      <w:r w:rsidRPr="00CF6C79">
        <w:rPr>
          <w:rFonts w:asciiTheme="majorHAnsi" w:eastAsia="Times New Roman" w:hAnsiTheme="majorHAnsi" w:cs="Times New Roman"/>
          <w:szCs w:val="20"/>
          <w:lang w:val="de-DE"/>
        </w:rPr>
        <w:t xml:space="preserve">». Von dieser Art spätmittelalterlicher Häuser findet man im inneren </w:t>
      </w:r>
      <w:proofErr w:type="spellStart"/>
      <w:r w:rsidRPr="00CF6C79">
        <w:rPr>
          <w:rFonts w:asciiTheme="majorHAnsi" w:eastAsia="Times New Roman" w:hAnsiTheme="majorHAnsi" w:cs="Times New Roman"/>
          <w:szCs w:val="20"/>
          <w:lang w:val="de-DE"/>
        </w:rPr>
        <w:t>Binntal</w:t>
      </w:r>
      <w:proofErr w:type="spellEnd"/>
      <w:r>
        <w:rPr>
          <w:rFonts w:asciiTheme="majorHAnsi" w:eastAsia="Times New Roman" w:hAnsiTheme="majorHAnsi" w:cs="Times New Roman"/>
          <w:szCs w:val="20"/>
          <w:lang w:val="de-DE"/>
        </w:rPr>
        <w:t xml:space="preserve"> </w:t>
      </w:r>
      <w:r w:rsidRPr="00A6348E">
        <w:rPr>
          <w:rFonts w:asciiTheme="majorHAnsi" w:hAnsiTheme="majorHAnsi" w:cs="Times New Roman"/>
          <w:szCs w:val="20"/>
          <w:lang w:val="de-DE"/>
        </w:rPr>
        <w:t xml:space="preserve">noch ein weiteres, das in </w:t>
      </w:r>
      <w:proofErr w:type="spellStart"/>
      <w:r w:rsidRPr="00A6348E">
        <w:rPr>
          <w:rFonts w:asciiTheme="majorHAnsi" w:hAnsiTheme="majorHAnsi" w:cs="Times New Roman"/>
          <w:szCs w:val="20"/>
          <w:lang w:val="de-DE"/>
        </w:rPr>
        <w:t>Ze</w:t>
      </w:r>
      <w:proofErr w:type="spellEnd"/>
      <w:r w:rsidRPr="00A6348E">
        <w:rPr>
          <w:rFonts w:asciiTheme="majorHAnsi" w:hAnsiTheme="majorHAnsi" w:cs="Times New Roman"/>
          <w:szCs w:val="20"/>
          <w:lang w:val="de-DE"/>
        </w:rPr>
        <w:t xml:space="preserve"> </w:t>
      </w:r>
      <w:proofErr w:type="spellStart"/>
      <w:r w:rsidRPr="00A6348E">
        <w:rPr>
          <w:rFonts w:asciiTheme="majorHAnsi" w:hAnsiTheme="majorHAnsi" w:cs="Times New Roman"/>
          <w:szCs w:val="20"/>
          <w:lang w:val="de-DE"/>
        </w:rPr>
        <w:t>Binne</w:t>
      </w:r>
      <w:proofErr w:type="spellEnd"/>
      <w:r w:rsidRPr="00A6348E">
        <w:rPr>
          <w:rFonts w:asciiTheme="majorHAnsi" w:hAnsiTheme="majorHAnsi" w:cs="Times New Roman"/>
          <w:szCs w:val="20"/>
          <w:lang w:val="de-DE"/>
        </w:rPr>
        <w:t xml:space="preserve"> steht. Das </w:t>
      </w:r>
      <w:r w:rsidRPr="00276D0F">
        <w:rPr>
          <w:rFonts w:asciiTheme="majorHAnsi" w:hAnsiTheme="majorHAnsi" w:cs="Times New Roman"/>
          <w:b/>
          <w:szCs w:val="20"/>
          <w:lang w:val="de-DE"/>
        </w:rPr>
        <w:t>einzige Steinhaus</w:t>
      </w:r>
      <w:r w:rsidRPr="00A6348E">
        <w:rPr>
          <w:rFonts w:asciiTheme="majorHAnsi" w:hAnsiTheme="majorHAnsi" w:cs="Times New Roman"/>
          <w:szCs w:val="20"/>
          <w:lang w:val="de-DE"/>
        </w:rPr>
        <w:t xml:space="preserve">, ein Klebmauerhaus, wurde 1669 im Auftrag des </w:t>
      </w:r>
      <w:proofErr w:type="spellStart"/>
      <w:r w:rsidRPr="00A6348E">
        <w:rPr>
          <w:rFonts w:asciiTheme="majorHAnsi" w:hAnsiTheme="majorHAnsi" w:cs="Times New Roman"/>
          <w:szCs w:val="20"/>
          <w:lang w:val="de-DE"/>
        </w:rPr>
        <w:t>Binner</w:t>
      </w:r>
      <w:proofErr w:type="spellEnd"/>
      <w:r w:rsidRPr="00A6348E">
        <w:rPr>
          <w:rFonts w:asciiTheme="majorHAnsi" w:hAnsiTheme="majorHAnsi" w:cs="Times New Roman"/>
          <w:szCs w:val="20"/>
          <w:lang w:val="de-DE"/>
        </w:rPr>
        <w:t xml:space="preserve"> Pfarrers Petrus </w:t>
      </w:r>
      <w:proofErr w:type="spellStart"/>
      <w:r w:rsidRPr="00A6348E">
        <w:rPr>
          <w:rFonts w:asciiTheme="majorHAnsi" w:hAnsiTheme="majorHAnsi" w:cs="Times New Roman"/>
          <w:szCs w:val="20"/>
          <w:lang w:val="de-DE"/>
        </w:rPr>
        <w:t>Karlen</w:t>
      </w:r>
      <w:proofErr w:type="spellEnd"/>
      <w:r w:rsidRPr="00A6348E">
        <w:rPr>
          <w:rFonts w:asciiTheme="majorHAnsi" w:hAnsiTheme="majorHAnsi" w:cs="Times New Roman"/>
          <w:szCs w:val="20"/>
          <w:lang w:val="de-DE"/>
        </w:rPr>
        <w:t xml:space="preserve"> erbaut. Seine Stirn- und seine Traufseite sind dich</w:t>
      </w:r>
      <w:r>
        <w:rPr>
          <w:rFonts w:asciiTheme="majorHAnsi" w:hAnsiTheme="majorHAnsi" w:cs="Times New Roman"/>
          <w:szCs w:val="20"/>
          <w:lang w:val="de-DE"/>
        </w:rPr>
        <w:t>t</w:t>
      </w:r>
      <w:r w:rsidRPr="00A6348E">
        <w:rPr>
          <w:rFonts w:asciiTheme="majorHAnsi" w:hAnsiTheme="majorHAnsi" w:cs="Times New Roman"/>
          <w:szCs w:val="20"/>
          <w:lang w:val="de-DE"/>
        </w:rPr>
        <w:t xml:space="preserve"> ummauert. Es setzt einen ungewohnten südlichen Akzent. Die zum steilen Abhang gegen die </w:t>
      </w:r>
      <w:proofErr w:type="spellStart"/>
      <w:r w:rsidRPr="00A6348E">
        <w:rPr>
          <w:rFonts w:asciiTheme="majorHAnsi" w:hAnsiTheme="majorHAnsi" w:cs="Times New Roman"/>
          <w:szCs w:val="20"/>
          <w:lang w:val="de-DE"/>
        </w:rPr>
        <w:t>Binna</w:t>
      </w:r>
      <w:proofErr w:type="spellEnd"/>
      <w:r w:rsidRPr="00A6348E">
        <w:rPr>
          <w:rFonts w:asciiTheme="majorHAnsi" w:hAnsiTheme="majorHAnsi" w:cs="Times New Roman"/>
          <w:szCs w:val="20"/>
          <w:lang w:val="de-DE"/>
        </w:rPr>
        <w:t xml:space="preserve"> quer stehende Pfarrkirche vermittelt den Eindruck, als würde sie die treppenartig niedersteigende Siedlung stützen.</w:t>
      </w:r>
      <w:r>
        <w:rPr>
          <w:rFonts w:asciiTheme="majorHAnsi" w:hAnsiTheme="majorHAnsi"/>
          <w:szCs w:val="20"/>
          <w:lang w:val="de-DE"/>
        </w:rPr>
        <w:t xml:space="preserve"> </w:t>
      </w:r>
      <w:r w:rsidRPr="00CF6C79">
        <w:rPr>
          <w:rFonts w:asciiTheme="majorHAnsi" w:hAnsiTheme="majorHAnsi" w:cs="Times New Roman"/>
          <w:szCs w:val="20"/>
          <w:lang w:val="de-DE"/>
        </w:rPr>
        <w:t xml:space="preserve">Die </w:t>
      </w:r>
      <w:r w:rsidRPr="0020284F">
        <w:rPr>
          <w:rFonts w:asciiTheme="majorHAnsi" w:hAnsiTheme="majorHAnsi" w:cs="Times New Roman"/>
          <w:b/>
          <w:szCs w:val="20"/>
          <w:lang w:val="de-DE"/>
        </w:rPr>
        <w:t xml:space="preserve">Pfarrkirche in </w:t>
      </w:r>
      <w:proofErr w:type="spellStart"/>
      <w:r w:rsidRPr="0020284F">
        <w:rPr>
          <w:rFonts w:asciiTheme="majorHAnsi" w:hAnsiTheme="majorHAnsi" w:cs="Times New Roman"/>
          <w:b/>
          <w:szCs w:val="20"/>
          <w:lang w:val="de-DE"/>
        </w:rPr>
        <w:t>Wilere</w:t>
      </w:r>
      <w:proofErr w:type="spellEnd"/>
      <w:r w:rsidRPr="00CF6C79">
        <w:rPr>
          <w:rFonts w:asciiTheme="majorHAnsi" w:hAnsiTheme="majorHAnsi" w:cs="Times New Roman"/>
          <w:szCs w:val="20"/>
          <w:lang w:val="de-DE"/>
        </w:rPr>
        <w:t xml:space="preserve"> folgt dem Typ der </w:t>
      </w:r>
      <w:proofErr w:type="spellStart"/>
      <w:r w:rsidRPr="00CF6C79">
        <w:rPr>
          <w:rFonts w:asciiTheme="majorHAnsi" w:hAnsiTheme="majorHAnsi" w:cs="Times New Roman"/>
          <w:szCs w:val="20"/>
          <w:lang w:val="de-DE"/>
        </w:rPr>
        <w:t>Gommer</w:t>
      </w:r>
      <w:proofErr w:type="spellEnd"/>
      <w:r w:rsidRPr="00CF6C79">
        <w:rPr>
          <w:rFonts w:asciiTheme="majorHAnsi" w:hAnsiTheme="majorHAnsi" w:cs="Times New Roman"/>
          <w:szCs w:val="20"/>
          <w:lang w:val="de-DE"/>
        </w:rPr>
        <w:t xml:space="preserve"> Barockkirchen. Sie beeindruckt </w:t>
      </w:r>
      <w:r w:rsidRPr="00CF6C79">
        <w:rPr>
          <w:rFonts w:asciiTheme="majorHAnsi" w:hAnsiTheme="majorHAnsi" w:cs="Times New Roman"/>
          <w:szCs w:val="20"/>
          <w:lang w:val="de-DE"/>
        </w:rPr>
        <w:lastRenderedPageBreak/>
        <w:t xml:space="preserve">den Besucher mit dem Reichtum ihrer Ausstattung zu der auch das 1821 hergestellte Kristallkreuz gehört. </w:t>
      </w:r>
    </w:p>
    <w:p w:rsidR="006E4A79" w:rsidRDefault="006E4A79" w:rsidP="00E514DE">
      <w:pPr>
        <w:rPr>
          <w:b/>
          <w:sz w:val="28"/>
          <w:szCs w:val="28"/>
        </w:rPr>
      </w:pPr>
    </w:p>
    <w:p w:rsidR="006E4A79" w:rsidRDefault="006E4A79" w:rsidP="00E514DE">
      <w:pPr>
        <w:rPr>
          <w:b/>
          <w:sz w:val="28"/>
          <w:szCs w:val="28"/>
        </w:rPr>
      </w:pPr>
    </w:p>
    <w:p w:rsidR="006E4A79" w:rsidRDefault="006E4A79" w:rsidP="00E514DE">
      <w:pPr>
        <w:rPr>
          <w:b/>
          <w:sz w:val="28"/>
          <w:szCs w:val="28"/>
        </w:rPr>
      </w:pPr>
    </w:p>
    <w:p w:rsidR="00E514DE" w:rsidRPr="002D3406" w:rsidRDefault="00E514DE" w:rsidP="00E514DE">
      <w:pPr>
        <w:rPr>
          <w:b/>
          <w:sz w:val="28"/>
          <w:szCs w:val="28"/>
        </w:rPr>
      </w:pPr>
      <w:r>
        <w:rPr>
          <w:b/>
          <w:sz w:val="28"/>
          <w:szCs w:val="28"/>
        </w:rPr>
        <w:t>Wanderung</w:t>
      </w:r>
    </w:p>
    <w:p w:rsidR="00E514DE" w:rsidRPr="003506C3" w:rsidRDefault="00E514DE" w:rsidP="00E514DE">
      <w:pPr>
        <w:rPr>
          <w:b/>
          <w:sz w:val="24"/>
          <w:szCs w:val="24"/>
        </w:rPr>
      </w:pPr>
      <w:proofErr w:type="spellStart"/>
      <w:r>
        <w:rPr>
          <w:b/>
          <w:sz w:val="24"/>
          <w:szCs w:val="24"/>
        </w:rPr>
        <w:t>Imfeld</w:t>
      </w:r>
      <w:proofErr w:type="spellEnd"/>
      <w:r>
        <w:rPr>
          <w:b/>
          <w:sz w:val="24"/>
          <w:szCs w:val="24"/>
        </w:rPr>
        <w:t xml:space="preserve"> </w:t>
      </w:r>
      <w:r w:rsidRPr="003506C3">
        <w:rPr>
          <w:b/>
          <w:sz w:val="24"/>
          <w:szCs w:val="24"/>
        </w:rPr>
        <w:t xml:space="preserve">– </w:t>
      </w:r>
      <w:proofErr w:type="spellStart"/>
      <w:r w:rsidRPr="003506C3">
        <w:rPr>
          <w:b/>
          <w:sz w:val="24"/>
          <w:szCs w:val="24"/>
        </w:rPr>
        <w:t>Albrunpass</w:t>
      </w:r>
      <w:proofErr w:type="spellEnd"/>
      <w:r w:rsidRPr="003506C3">
        <w:rPr>
          <w:b/>
          <w:sz w:val="24"/>
          <w:szCs w:val="24"/>
        </w:rPr>
        <w:t xml:space="preserve"> – Alpe </w:t>
      </w:r>
      <w:proofErr w:type="spellStart"/>
      <w:r w:rsidRPr="003506C3">
        <w:rPr>
          <w:b/>
          <w:sz w:val="24"/>
          <w:szCs w:val="24"/>
        </w:rPr>
        <w:t>Devero</w:t>
      </w:r>
      <w:proofErr w:type="spellEnd"/>
    </w:p>
    <w:p w:rsidR="00E514DE" w:rsidRPr="00DD4873" w:rsidRDefault="00E514DE" w:rsidP="00E514DE">
      <w:pPr>
        <w:autoSpaceDE w:val="0"/>
        <w:autoSpaceDN w:val="0"/>
        <w:adjustRightInd w:val="0"/>
        <w:rPr>
          <w:b/>
        </w:rPr>
      </w:pPr>
      <w:r>
        <w:rPr>
          <w:b/>
        </w:rPr>
        <w:t>Grenzüberschreitende Wanderung</w:t>
      </w:r>
    </w:p>
    <w:p w:rsidR="00E514DE" w:rsidRPr="00DD4873" w:rsidRDefault="00E514DE" w:rsidP="00E514DE">
      <w:pPr>
        <w:autoSpaceDE w:val="0"/>
        <w:autoSpaceDN w:val="0"/>
        <w:adjustRightInd w:val="0"/>
      </w:pPr>
      <w:r w:rsidRPr="00DD4873">
        <w:t>Wir übers</w:t>
      </w:r>
      <w:r>
        <w:t>chreiten die Landesgrenze</w:t>
      </w:r>
      <w:r w:rsidRPr="00DD4873">
        <w:t xml:space="preserve"> zwischen Landschaftspark </w:t>
      </w:r>
      <w:proofErr w:type="spellStart"/>
      <w:r w:rsidRPr="00DD4873">
        <w:t>Binntal</w:t>
      </w:r>
      <w:proofErr w:type="spellEnd"/>
      <w:r w:rsidRPr="00DD4873">
        <w:t xml:space="preserve"> und </w:t>
      </w:r>
      <w:proofErr w:type="spellStart"/>
      <w:r w:rsidRPr="00DD4873">
        <w:t>Parco</w:t>
      </w:r>
      <w:proofErr w:type="spellEnd"/>
      <w:r>
        <w:t xml:space="preserve"> </w:t>
      </w:r>
      <w:proofErr w:type="spellStart"/>
      <w:r w:rsidRPr="00DD4873">
        <w:t>Naturale</w:t>
      </w:r>
      <w:proofErr w:type="spellEnd"/>
      <w:r w:rsidRPr="00DD4873">
        <w:t xml:space="preserve"> </w:t>
      </w:r>
      <w:proofErr w:type="spellStart"/>
      <w:r w:rsidRPr="00DD4873">
        <w:t>Veglia</w:t>
      </w:r>
      <w:proofErr w:type="spellEnd"/>
      <w:r w:rsidRPr="00DD4873">
        <w:t xml:space="preserve"> </w:t>
      </w:r>
      <w:proofErr w:type="spellStart"/>
      <w:r w:rsidRPr="00DD4873">
        <w:t>Devero</w:t>
      </w:r>
      <w:proofErr w:type="spellEnd"/>
      <w:r w:rsidRPr="00DD4873">
        <w:t xml:space="preserve"> auf einer </w:t>
      </w:r>
      <w:r>
        <w:t>A</w:t>
      </w:r>
      <w:r w:rsidRPr="00DD4873">
        <w:t xml:space="preserve">lpwanderung. Wir besuchen die </w:t>
      </w:r>
      <w:proofErr w:type="spellStart"/>
      <w:r w:rsidRPr="00DD4873">
        <w:t>Binneralpen</w:t>
      </w:r>
      <w:proofErr w:type="spellEnd"/>
      <w:r w:rsidRPr="00DD4873">
        <w:t>, übernachten</w:t>
      </w:r>
      <w:r>
        <w:t xml:space="preserve"> </w:t>
      </w:r>
      <w:r w:rsidRPr="00DD4873">
        <w:t xml:space="preserve">in der </w:t>
      </w:r>
      <w:r>
        <w:t xml:space="preserve">neu umgebauten </w:t>
      </w:r>
      <w:proofErr w:type="spellStart"/>
      <w:r>
        <w:t>Binntalhütte</w:t>
      </w:r>
      <w:proofErr w:type="spellEnd"/>
      <w:r>
        <w:t xml:space="preserve"> (</w:t>
      </w:r>
      <w:r w:rsidRPr="00DD4873">
        <w:t>SAC</w:t>
      </w:r>
      <w:r>
        <w:t>)</w:t>
      </w:r>
      <w:r w:rsidRPr="00DD4873">
        <w:t xml:space="preserve">, wandern über den </w:t>
      </w:r>
      <w:proofErr w:type="spellStart"/>
      <w:r w:rsidRPr="00DD4873">
        <w:t>Albrunpass</w:t>
      </w:r>
      <w:proofErr w:type="spellEnd"/>
      <w:r w:rsidRPr="00DD4873">
        <w:t xml:space="preserve"> zur Alpe </w:t>
      </w:r>
      <w:proofErr w:type="spellStart"/>
      <w:r w:rsidRPr="00DD4873">
        <w:t>Forno</w:t>
      </w:r>
      <w:proofErr w:type="spellEnd"/>
      <w:r w:rsidRPr="00DD4873">
        <w:t>, wo der berühmte</w:t>
      </w:r>
      <w:r>
        <w:t xml:space="preserve"> </w:t>
      </w:r>
      <w:r w:rsidRPr="00DD4873">
        <w:t>Bettelmattkäse hergestellt wird. Über ein aussichtsreiches</w:t>
      </w:r>
      <w:r>
        <w:t xml:space="preserve"> </w:t>
      </w:r>
      <w:r w:rsidRPr="00DD4873">
        <w:t>Hochplateau mit zahlreichen</w:t>
      </w:r>
      <w:r>
        <w:t xml:space="preserve"> </w:t>
      </w:r>
      <w:r w:rsidRPr="00DD4873">
        <w:t xml:space="preserve">Bergseelein und durch den Lärchenwald erreichen wir </w:t>
      </w:r>
      <w:proofErr w:type="spellStart"/>
      <w:r w:rsidRPr="00DD4873">
        <w:t>Crampiolo</w:t>
      </w:r>
      <w:proofErr w:type="spellEnd"/>
      <w:r w:rsidRPr="00DD4873">
        <w:t xml:space="preserve"> auf der Alpe </w:t>
      </w:r>
      <w:proofErr w:type="spellStart"/>
      <w:r w:rsidRPr="00DD4873">
        <w:t>Devero</w:t>
      </w:r>
      <w:proofErr w:type="spellEnd"/>
      <w:r w:rsidRPr="00DD4873">
        <w:t xml:space="preserve">. </w:t>
      </w:r>
    </w:p>
    <w:p w:rsidR="00E514DE" w:rsidRPr="00DD4873" w:rsidRDefault="00E514DE" w:rsidP="00E514DE">
      <w:r w:rsidRPr="00DD4873">
        <w:t xml:space="preserve">Endpunkt: </w:t>
      </w:r>
      <w:proofErr w:type="spellStart"/>
      <w:r w:rsidRPr="00DD4873">
        <w:t>Crampiolo</w:t>
      </w:r>
      <w:proofErr w:type="spellEnd"/>
      <w:r w:rsidRPr="00DD4873">
        <w:t xml:space="preserve">, Alpe </w:t>
      </w:r>
      <w:proofErr w:type="spellStart"/>
      <w:r w:rsidRPr="00DD4873">
        <w:t>Devero</w:t>
      </w:r>
      <w:proofErr w:type="spellEnd"/>
      <w:r w:rsidRPr="00DD4873">
        <w:t xml:space="preserve"> bzw. </w:t>
      </w:r>
      <w:proofErr w:type="spellStart"/>
      <w:r w:rsidRPr="00DD4873">
        <w:t>Baceno</w:t>
      </w:r>
      <w:proofErr w:type="spellEnd"/>
      <w:r w:rsidRPr="00DD4873">
        <w:t xml:space="preserve"> (mit Busverbindung nach </w:t>
      </w:r>
      <w:proofErr w:type="spellStart"/>
      <w:r w:rsidRPr="00DD4873">
        <w:t>Domodossola</w:t>
      </w:r>
      <w:proofErr w:type="spellEnd"/>
      <w:r w:rsidRPr="00DD4873">
        <w:t>)</w:t>
      </w:r>
    </w:p>
    <w:p w:rsidR="00E514DE" w:rsidRPr="003506C3" w:rsidRDefault="00E514DE" w:rsidP="00E514DE">
      <w:pPr>
        <w:rPr>
          <w:b/>
          <w:szCs w:val="20"/>
        </w:rPr>
      </w:pPr>
      <w:r>
        <w:rPr>
          <w:b/>
          <w:szCs w:val="20"/>
        </w:rPr>
        <w:t>Für ein anderes Mal:</w:t>
      </w:r>
    </w:p>
    <w:p w:rsidR="00E514DE" w:rsidRPr="00C92BD4" w:rsidRDefault="00E514DE" w:rsidP="00E514DE">
      <w:pPr>
        <w:rPr>
          <w:b/>
          <w:sz w:val="28"/>
          <w:szCs w:val="28"/>
        </w:rPr>
      </w:pPr>
      <w:r w:rsidRPr="00C92BD4">
        <w:t xml:space="preserve">Übernachtung in </w:t>
      </w:r>
      <w:proofErr w:type="spellStart"/>
      <w:r w:rsidRPr="00C92BD4">
        <w:t>Crampiolo</w:t>
      </w:r>
      <w:proofErr w:type="spellEnd"/>
      <w:r w:rsidRPr="00C92BD4">
        <w:t xml:space="preserve"> im </w:t>
      </w:r>
      <w:proofErr w:type="spellStart"/>
      <w:r w:rsidRPr="00C92BD4">
        <w:rPr>
          <w:b/>
        </w:rPr>
        <w:t>Albergo</w:t>
      </w:r>
      <w:proofErr w:type="spellEnd"/>
      <w:r w:rsidRPr="00C92BD4">
        <w:rPr>
          <w:b/>
        </w:rPr>
        <w:t xml:space="preserve"> La </w:t>
      </w:r>
      <w:proofErr w:type="spellStart"/>
      <w:r w:rsidRPr="00C92BD4">
        <w:rPr>
          <w:b/>
        </w:rPr>
        <w:t>Baita</w:t>
      </w:r>
      <w:proofErr w:type="spellEnd"/>
      <w:r w:rsidRPr="00C92BD4">
        <w:t xml:space="preserve"> </w:t>
      </w:r>
      <w:r w:rsidR="006E4A79">
        <w:br/>
      </w:r>
      <w:r w:rsidRPr="00C92BD4">
        <w:t>(</w:t>
      </w:r>
      <w:hyperlink r:id="rId23" w:history="1">
        <w:r w:rsidR="006E4A79" w:rsidRPr="00282933">
          <w:rPr>
            <w:rStyle w:val="Hyperlink"/>
          </w:rPr>
          <w:t>http://www.alpedevero.it/baita.htm</w:t>
        </w:r>
      </w:hyperlink>
      <w:r w:rsidR="006E4A79">
        <w:t xml:space="preserve"> </w:t>
      </w:r>
      <w:r w:rsidRPr="00C92BD4">
        <w:t xml:space="preserve"> - </w:t>
      </w:r>
      <w:hyperlink r:id="rId24" w:history="1">
        <w:r w:rsidR="006E4A79" w:rsidRPr="00282933">
          <w:rPr>
            <w:rStyle w:val="Hyperlink"/>
          </w:rPr>
          <w:t>labaita@alpedevero.it</w:t>
        </w:r>
      </w:hyperlink>
      <w:r w:rsidR="006E4A79">
        <w:t xml:space="preserve"> </w:t>
      </w:r>
      <w:r w:rsidRPr="00C92BD4">
        <w:t xml:space="preserve">). </w:t>
      </w:r>
      <w:r w:rsidR="006E4A79">
        <w:br/>
      </w:r>
      <w:r w:rsidRPr="00C92BD4">
        <w:rPr>
          <w:b/>
        </w:rPr>
        <w:t xml:space="preserve">Tolles </w:t>
      </w:r>
      <w:proofErr w:type="spellStart"/>
      <w:r w:rsidRPr="00C92BD4">
        <w:rPr>
          <w:b/>
        </w:rPr>
        <w:t>Albergo</w:t>
      </w:r>
      <w:proofErr w:type="spellEnd"/>
      <w:r w:rsidRPr="00C92BD4">
        <w:t>, super Essen und sehr nette Betreiber.</w:t>
      </w:r>
    </w:p>
    <w:p w:rsidR="00E514DE" w:rsidRPr="00C92BD4" w:rsidRDefault="00E514DE" w:rsidP="00E514DE">
      <w:pPr>
        <w:autoSpaceDE w:val="0"/>
        <w:autoSpaceDN w:val="0"/>
        <w:adjustRightInd w:val="0"/>
        <w:rPr>
          <w:b/>
        </w:rPr>
      </w:pPr>
      <w:r w:rsidRPr="00C92BD4">
        <w:rPr>
          <w:b/>
        </w:rPr>
        <w:t xml:space="preserve">Alpe </w:t>
      </w:r>
      <w:proofErr w:type="spellStart"/>
      <w:r w:rsidRPr="00C92BD4">
        <w:rPr>
          <w:b/>
        </w:rPr>
        <w:t>Devero</w:t>
      </w:r>
      <w:proofErr w:type="spellEnd"/>
    </w:p>
    <w:p w:rsidR="00E514DE" w:rsidRDefault="00E514DE" w:rsidP="00E514DE">
      <w:pPr>
        <w:autoSpaceDE w:val="0"/>
        <w:autoSpaceDN w:val="0"/>
        <w:adjustRightInd w:val="0"/>
      </w:pPr>
      <w:r w:rsidRPr="00C92BD4">
        <w:t>Der Naturpark "</w:t>
      </w:r>
      <w:proofErr w:type="spellStart"/>
      <w:r w:rsidRPr="00C92BD4">
        <w:t>Parco</w:t>
      </w:r>
      <w:proofErr w:type="spellEnd"/>
      <w:r w:rsidRPr="00C92BD4">
        <w:t xml:space="preserve"> </w:t>
      </w:r>
      <w:proofErr w:type="spellStart"/>
      <w:r w:rsidRPr="00C92BD4">
        <w:t>Naturale</w:t>
      </w:r>
      <w:proofErr w:type="spellEnd"/>
      <w:r w:rsidRPr="00C92BD4">
        <w:t xml:space="preserve"> </w:t>
      </w:r>
      <w:proofErr w:type="spellStart"/>
      <w:r w:rsidRPr="00C92BD4">
        <w:t>Veglia-Devero</w:t>
      </w:r>
      <w:proofErr w:type="spellEnd"/>
      <w:r w:rsidRPr="00C92BD4">
        <w:t>" ist der älteste Naturpark im Piemont.</w:t>
      </w:r>
      <w:r>
        <w:t xml:space="preserve"> </w:t>
      </w:r>
      <w:r w:rsidRPr="00C92BD4">
        <w:t xml:space="preserve">Die </w:t>
      </w:r>
      <w:r w:rsidR="006E4A79" w:rsidRPr="00C92BD4">
        <w:t>einsame</w:t>
      </w:r>
      <w:r w:rsidRPr="00C92BD4">
        <w:t xml:space="preserve"> und abgelege</w:t>
      </w:r>
      <w:r>
        <w:t>ne</w:t>
      </w:r>
      <w:r w:rsidRPr="00C92BD4">
        <w:t xml:space="preserve"> H</w:t>
      </w:r>
      <w:r>
        <w:t>ochebene ist ein wahres Wander</w:t>
      </w:r>
      <w:r w:rsidRPr="00C92BD4">
        <w:t>paradies.</w:t>
      </w:r>
      <w:r>
        <w:t xml:space="preserve"> </w:t>
      </w:r>
    </w:p>
    <w:p w:rsidR="00E514DE" w:rsidRPr="003B7888" w:rsidRDefault="00E514DE" w:rsidP="00E514DE">
      <w:pPr>
        <w:autoSpaceDE w:val="0"/>
        <w:autoSpaceDN w:val="0"/>
        <w:adjustRightInd w:val="0"/>
        <w:rPr>
          <w:b/>
        </w:rPr>
      </w:pPr>
      <w:r w:rsidRPr="003B7888">
        <w:rPr>
          <w:b/>
        </w:rPr>
        <w:t xml:space="preserve">Wegbeschrieb </w:t>
      </w:r>
    </w:p>
    <w:p w:rsidR="00E514DE" w:rsidRPr="00C92BD4" w:rsidRDefault="00E514DE" w:rsidP="00E514DE">
      <w:pPr>
        <w:autoSpaceDE w:val="0"/>
        <w:autoSpaceDN w:val="0"/>
        <w:adjustRightInd w:val="0"/>
      </w:pPr>
      <w:r>
        <w:rPr>
          <w:noProof/>
          <w:lang w:eastAsia="de-CH"/>
        </w:rPr>
        <w:drawing>
          <wp:anchor distT="0" distB="0" distL="114300" distR="114300" simplePos="0" relativeHeight="251676672" behindDoc="0" locked="0" layoutInCell="1" allowOverlap="1" wp14:anchorId="65860FF8" wp14:editId="631F876A">
            <wp:simplePos x="0" y="0"/>
            <wp:positionH relativeFrom="column">
              <wp:posOffset>-11430</wp:posOffset>
            </wp:positionH>
            <wp:positionV relativeFrom="paragraph">
              <wp:posOffset>475615</wp:posOffset>
            </wp:positionV>
            <wp:extent cx="4152900" cy="2710815"/>
            <wp:effectExtent l="0" t="0" r="0" b="0"/>
            <wp:wrapSquare wrapText="bothSides"/>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152900" cy="2710815"/>
                    </a:xfrm>
                    <a:prstGeom prst="rect">
                      <a:avLst/>
                    </a:prstGeom>
                  </pic:spPr>
                </pic:pic>
              </a:graphicData>
            </a:graphic>
            <wp14:sizeRelH relativeFrom="margin">
              <wp14:pctWidth>0</wp14:pctWidth>
            </wp14:sizeRelH>
            <wp14:sizeRelV relativeFrom="margin">
              <wp14:pctHeight>0</wp14:pctHeight>
            </wp14:sizeRelV>
          </wp:anchor>
        </w:drawing>
      </w:r>
      <w:r w:rsidRPr="00C92BD4">
        <w:t xml:space="preserve">Von </w:t>
      </w:r>
      <w:proofErr w:type="spellStart"/>
      <w:r w:rsidRPr="00C92BD4">
        <w:t>Binn</w:t>
      </w:r>
      <w:proofErr w:type="spellEnd"/>
      <w:r w:rsidRPr="00C92BD4">
        <w:t xml:space="preserve"> </w:t>
      </w:r>
      <w:proofErr w:type="spellStart"/>
      <w:r w:rsidRPr="00C92BD4">
        <w:t>Fäld</w:t>
      </w:r>
      <w:proofErr w:type="spellEnd"/>
      <w:r w:rsidRPr="00C92BD4">
        <w:t xml:space="preserve"> geht es Richtung Mineraliengrube. Bei </w:t>
      </w:r>
      <w:proofErr w:type="spellStart"/>
      <w:r w:rsidRPr="00C92BD4">
        <w:t>Figgerscha</w:t>
      </w:r>
      <w:proofErr w:type="spellEnd"/>
      <w:r w:rsidRPr="00C92BD4">
        <w:t xml:space="preserve"> bleibt man auf dem</w:t>
      </w:r>
      <w:r>
        <w:t xml:space="preserve"> </w:t>
      </w:r>
      <w:r w:rsidRPr="00C92BD4">
        <w:t xml:space="preserve">Wanderweg (nicht Richtung Grube/Bach) vorbei am </w:t>
      </w:r>
      <w:proofErr w:type="spellStart"/>
      <w:r w:rsidRPr="00C92BD4">
        <w:t>Halsesee</w:t>
      </w:r>
      <w:proofErr w:type="spellEnd"/>
      <w:r w:rsidRPr="00C92BD4">
        <w:t xml:space="preserve">. Nach der Brücke </w:t>
      </w:r>
      <w:proofErr w:type="spellStart"/>
      <w:r w:rsidRPr="00C92BD4">
        <w:t>Chiestafel</w:t>
      </w:r>
      <w:proofErr w:type="spellEnd"/>
      <w:r>
        <w:t xml:space="preserve"> </w:t>
      </w:r>
      <w:r w:rsidRPr="00C92BD4">
        <w:t xml:space="preserve">tritt </w:t>
      </w:r>
      <w:r>
        <w:t xml:space="preserve">plötzlich </w:t>
      </w:r>
      <w:r w:rsidRPr="00C92BD4">
        <w:t>eine strahl</w:t>
      </w:r>
      <w:r>
        <w:t>endweisse Dolomit-Zone</w:t>
      </w:r>
      <w:r w:rsidRPr="00C92BD4">
        <w:t xml:space="preserve"> auf. Via </w:t>
      </w:r>
      <w:proofErr w:type="spellStart"/>
      <w:r w:rsidRPr="00C92BD4">
        <w:t>Oxefeld</w:t>
      </w:r>
      <w:proofErr w:type="spellEnd"/>
      <w:r w:rsidRPr="00C92BD4">
        <w:t xml:space="preserve"> erreicht man nach rund</w:t>
      </w:r>
      <w:r>
        <w:t xml:space="preserve"> </w:t>
      </w:r>
      <w:r w:rsidRPr="00C92BD4">
        <w:t xml:space="preserve">3 </w:t>
      </w:r>
      <w:r w:rsidRPr="00C92BD4">
        <w:lastRenderedPageBreak/>
        <w:t xml:space="preserve">Stunden die </w:t>
      </w:r>
      <w:proofErr w:type="spellStart"/>
      <w:r w:rsidRPr="00C92BD4">
        <w:t>Binntalhütte</w:t>
      </w:r>
      <w:proofErr w:type="spellEnd"/>
      <w:r w:rsidRPr="00C92BD4">
        <w:t xml:space="preserve">. Zum </w:t>
      </w:r>
      <w:proofErr w:type="spellStart"/>
      <w:r w:rsidRPr="00C92BD4">
        <w:t>Albrunpass</w:t>
      </w:r>
      <w:proofErr w:type="spellEnd"/>
      <w:r w:rsidRPr="00C92BD4">
        <w:t xml:space="preserve"> ist es jetzt nicht mehr weit. Nach etwa 30 Minuten</w:t>
      </w:r>
      <w:r>
        <w:t xml:space="preserve"> </w:t>
      </w:r>
      <w:r w:rsidRPr="00C92BD4">
        <w:t xml:space="preserve">und einigen Kehren eröffnet sich der Blick in Richtung </w:t>
      </w:r>
      <w:proofErr w:type="spellStart"/>
      <w:r w:rsidRPr="00C92BD4">
        <w:t>Deverotal</w:t>
      </w:r>
      <w:proofErr w:type="spellEnd"/>
      <w:r w:rsidRPr="00C92BD4">
        <w:t>/</w:t>
      </w:r>
      <w:proofErr w:type="spellStart"/>
      <w:r w:rsidRPr="00C92BD4">
        <w:t>Ossolatal</w:t>
      </w:r>
      <w:proofErr w:type="spellEnd"/>
      <w:r w:rsidRPr="00C92BD4">
        <w:t>. Nach gut</w:t>
      </w:r>
      <w:r>
        <w:t xml:space="preserve"> </w:t>
      </w:r>
      <w:r w:rsidRPr="00C92BD4">
        <w:t>einer weiteren Stunde werden auch die Seen sichtbar.</w:t>
      </w:r>
      <w:r>
        <w:t xml:space="preserve"> </w:t>
      </w:r>
      <w:r w:rsidRPr="00C92BD4">
        <w:t xml:space="preserve">Im Tal angekommen passiert man </w:t>
      </w:r>
      <w:proofErr w:type="spellStart"/>
      <w:r w:rsidRPr="00E500FC">
        <w:rPr>
          <w:b/>
        </w:rPr>
        <w:t>Crampiolo</w:t>
      </w:r>
      <w:proofErr w:type="spellEnd"/>
      <w:r w:rsidRPr="00C92BD4">
        <w:t xml:space="preserve"> (1777 m ü. M.) welches zu den </w:t>
      </w:r>
      <w:r w:rsidRPr="00E500FC">
        <w:rPr>
          <w:b/>
        </w:rPr>
        <w:t>intaktesten Weilern</w:t>
      </w:r>
      <w:r w:rsidRPr="00C92BD4">
        <w:t xml:space="preserve"> am Rande des Naturparks Alpe </w:t>
      </w:r>
      <w:proofErr w:type="spellStart"/>
      <w:r w:rsidRPr="00C92BD4">
        <w:t>Veglia</w:t>
      </w:r>
      <w:proofErr w:type="spellEnd"/>
      <w:r w:rsidRPr="00C92BD4">
        <w:t xml:space="preserve"> </w:t>
      </w:r>
      <w:r>
        <w:t>-</w:t>
      </w:r>
      <w:r w:rsidRPr="00C92BD4">
        <w:t xml:space="preserve"> Alpe </w:t>
      </w:r>
      <w:proofErr w:type="spellStart"/>
      <w:r w:rsidRPr="00C92BD4">
        <w:t>Devero</w:t>
      </w:r>
      <w:proofErr w:type="spellEnd"/>
      <w:r w:rsidRPr="00C92BD4">
        <w:t xml:space="preserve"> gehört. Während Jahrhunderten</w:t>
      </w:r>
      <w:r>
        <w:t xml:space="preserve"> </w:t>
      </w:r>
      <w:r w:rsidRPr="00C92BD4">
        <w:t>war das kleine Dorf nur während des Sommers bewohnt. Die Älplerinnen und Älpler</w:t>
      </w:r>
      <w:r>
        <w:t xml:space="preserve"> </w:t>
      </w:r>
      <w:r w:rsidRPr="00C92BD4">
        <w:t>schätzten die saftigen Blumenweiden für ihr Vieh. Und manch ein Pilger, Schmuggler</w:t>
      </w:r>
      <w:r>
        <w:t xml:space="preserve"> </w:t>
      </w:r>
      <w:r w:rsidRPr="00C92BD4">
        <w:t xml:space="preserve">oder Wanderer, der von der Schweiz her über den </w:t>
      </w:r>
      <w:proofErr w:type="spellStart"/>
      <w:r w:rsidRPr="00C92BD4">
        <w:t>Albrunpass</w:t>
      </w:r>
      <w:proofErr w:type="spellEnd"/>
      <w:r w:rsidRPr="00C92BD4">
        <w:t xml:space="preserve"> kam, fand in den Hütten</w:t>
      </w:r>
      <w:r>
        <w:t xml:space="preserve"> </w:t>
      </w:r>
      <w:r w:rsidRPr="00C92BD4">
        <w:t xml:space="preserve">von </w:t>
      </w:r>
      <w:proofErr w:type="spellStart"/>
      <w:r w:rsidRPr="00C92BD4">
        <w:t>Crampiolo</w:t>
      </w:r>
      <w:proofErr w:type="spellEnd"/>
      <w:r w:rsidRPr="00C92BD4">
        <w:t xml:space="preserve"> Zuflucht vor einem Gewitter oder ein Nachtlager. Hier befindet sich auch</w:t>
      </w:r>
      <w:r>
        <w:t xml:space="preserve"> </w:t>
      </w:r>
      <w:r w:rsidRPr="00C92BD4">
        <w:t xml:space="preserve">die </w:t>
      </w:r>
      <w:proofErr w:type="spellStart"/>
      <w:r w:rsidRPr="00C92BD4">
        <w:t>Agriturismo</w:t>
      </w:r>
      <w:proofErr w:type="spellEnd"/>
      <w:r w:rsidRPr="00C92BD4">
        <w:t xml:space="preserve"> Alpe </w:t>
      </w:r>
      <w:proofErr w:type="spellStart"/>
      <w:r w:rsidRPr="00C92BD4">
        <w:t>Crampiolo</w:t>
      </w:r>
      <w:proofErr w:type="spellEnd"/>
      <w:r w:rsidRPr="00C92BD4">
        <w:t xml:space="preserve"> mit Tieren und eigener Molkerei.</w:t>
      </w:r>
      <w:r>
        <w:t xml:space="preserve"> </w:t>
      </w:r>
      <w:r w:rsidRPr="00C92BD4">
        <w:t xml:space="preserve">Nach gut einer weiteren halben Stunde ist die Alpe </w:t>
      </w:r>
      <w:proofErr w:type="spellStart"/>
      <w:r w:rsidRPr="00C92BD4">
        <w:t>Devero</w:t>
      </w:r>
      <w:proofErr w:type="spellEnd"/>
      <w:r>
        <w:t xml:space="preserve"> erreicht.</w:t>
      </w:r>
    </w:p>
    <w:p w:rsidR="00E514DE" w:rsidRPr="003B7888" w:rsidRDefault="00E514DE" w:rsidP="00E514DE">
      <w:r w:rsidRPr="003B7888">
        <w:rPr>
          <w:b/>
        </w:rPr>
        <w:t>Ausgangspunkt</w:t>
      </w:r>
      <w:r w:rsidRPr="003B7888">
        <w:t>:</w:t>
      </w:r>
      <w:r>
        <w:t xml:space="preserve"> </w:t>
      </w:r>
      <w:proofErr w:type="spellStart"/>
      <w:r>
        <w:t>Binntalhütte</w:t>
      </w:r>
      <w:proofErr w:type="spellEnd"/>
    </w:p>
    <w:p w:rsidR="00E514DE" w:rsidRPr="003B7888" w:rsidRDefault="00E514DE" w:rsidP="00E514DE">
      <w:pPr>
        <w:autoSpaceDE w:val="0"/>
        <w:autoSpaceDN w:val="0"/>
        <w:adjustRightInd w:val="0"/>
      </w:pPr>
      <w:r w:rsidRPr="003B7888">
        <w:rPr>
          <w:b/>
        </w:rPr>
        <w:t>Endpunkt</w:t>
      </w:r>
      <w:r w:rsidRPr="003B7888">
        <w:t xml:space="preserve">: Alpe </w:t>
      </w:r>
      <w:proofErr w:type="spellStart"/>
      <w:r w:rsidRPr="003B7888">
        <w:t>Devero</w:t>
      </w:r>
      <w:proofErr w:type="spellEnd"/>
      <w:r w:rsidRPr="003B7888">
        <w:t xml:space="preserve"> (IT), 1631 m</w:t>
      </w:r>
    </w:p>
    <w:p w:rsidR="00E514DE" w:rsidRPr="003B7888" w:rsidRDefault="00E514DE" w:rsidP="00E514DE">
      <w:pPr>
        <w:autoSpaceDE w:val="0"/>
        <w:autoSpaceDN w:val="0"/>
        <w:adjustRightInd w:val="0"/>
      </w:pPr>
      <w:r w:rsidRPr="00967A2F">
        <w:rPr>
          <w:b/>
        </w:rPr>
        <w:t>Unterkunft:</w:t>
      </w:r>
      <w:r w:rsidRPr="003B7888">
        <w:t xml:space="preserve"> </w:t>
      </w:r>
      <w:proofErr w:type="spellStart"/>
      <w:r w:rsidRPr="003B7888">
        <w:t>Binntalhütte</w:t>
      </w:r>
      <w:proofErr w:type="spellEnd"/>
      <w:r w:rsidRPr="003B7888">
        <w:t xml:space="preserve"> SAC </w:t>
      </w:r>
    </w:p>
    <w:p w:rsidR="00E514DE" w:rsidRPr="003B7888" w:rsidRDefault="00E514DE" w:rsidP="00E514DE">
      <w:pPr>
        <w:autoSpaceDE w:val="0"/>
        <w:autoSpaceDN w:val="0"/>
        <w:adjustRightInd w:val="0"/>
      </w:pPr>
      <w:r w:rsidRPr="003B7888">
        <w:t>Anforderungen: weiss-rot-weiss</w:t>
      </w:r>
    </w:p>
    <w:p w:rsidR="00E514DE" w:rsidRPr="003B7888" w:rsidRDefault="00E514DE" w:rsidP="00175CAB">
      <w:pPr>
        <w:autoSpaceDE w:val="0"/>
        <w:autoSpaceDN w:val="0"/>
        <w:adjustRightInd w:val="0"/>
        <w:ind w:left="1416"/>
      </w:pPr>
      <w:r w:rsidRPr="003B7888">
        <w:t xml:space="preserve">00.00 h </w:t>
      </w:r>
      <w:proofErr w:type="spellStart"/>
      <w:r w:rsidRPr="003B7888">
        <w:t>Binn</w:t>
      </w:r>
      <w:proofErr w:type="spellEnd"/>
      <w:r w:rsidRPr="003B7888">
        <w:t xml:space="preserve"> </w:t>
      </w:r>
      <w:proofErr w:type="spellStart"/>
      <w:r w:rsidRPr="003B7888">
        <w:t>Fäld</w:t>
      </w:r>
      <w:proofErr w:type="spellEnd"/>
      <w:r w:rsidRPr="003B7888">
        <w:t>, 1547 m</w:t>
      </w:r>
    </w:p>
    <w:p w:rsidR="00E514DE" w:rsidRPr="003B7888" w:rsidRDefault="00E514DE" w:rsidP="00175CAB">
      <w:pPr>
        <w:autoSpaceDE w:val="0"/>
        <w:autoSpaceDN w:val="0"/>
        <w:adjustRightInd w:val="0"/>
        <w:ind w:left="1416"/>
      </w:pPr>
      <w:r w:rsidRPr="003B7888">
        <w:t xml:space="preserve">03.00 h </w:t>
      </w:r>
      <w:proofErr w:type="spellStart"/>
      <w:r w:rsidRPr="003B7888">
        <w:t>Binntalhütte</w:t>
      </w:r>
      <w:proofErr w:type="spellEnd"/>
      <w:r w:rsidRPr="003B7888">
        <w:t xml:space="preserve"> SAC, 2265 m</w:t>
      </w:r>
    </w:p>
    <w:p w:rsidR="00E514DE" w:rsidRPr="004B0130" w:rsidRDefault="00E514DE" w:rsidP="00175CAB">
      <w:pPr>
        <w:autoSpaceDE w:val="0"/>
        <w:autoSpaceDN w:val="0"/>
        <w:adjustRightInd w:val="0"/>
        <w:ind w:left="1416"/>
        <w:rPr>
          <w:lang w:val="pt-PT"/>
        </w:rPr>
      </w:pPr>
      <w:r w:rsidRPr="004B0130">
        <w:rPr>
          <w:lang w:val="pt-PT"/>
        </w:rPr>
        <w:t>03.30 h Albrunpass, 2408 m</w:t>
      </w:r>
    </w:p>
    <w:p w:rsidR="00E514DE" w:rsidRPr="004B0130" w:rsidRDefault="00E514DE" w:rsidP="00175CAB">
      <w:pPr>
        <w:ind w:left="1416"/>
        <w:rPr>
          <w:lang w:val="pt-PT"/>
        </w:rPr>
      </w:pPr>
      <w:r w:rsidRPr="004B0130">
        <w:rPr>
          <w:lang w:val="pt-PT"/>
        </w:rPr>
        <w:t>06.00 h Alpe Devero (IT), 1631 m</w:t>
      </w:r>
    </w:p>
    <w:p w:rsidR="00E514DE" w:rsidRDefault="00E514DE" w:rsidP="00E514DE">
      <w:pPr>
        <w:rPr>
          <w:b/>
          <w:sz w:val="28"/>
          <w:szCs w:val="28"/>
        </w:rPr>
      </w:pPr>
      <w:r>
        <w:rPr>
          <w:b/>
          <w:sz w:val="28"/>
          <w:szCs w:val="28"/>
        </w:rPr>
        <w:t>Kulturelles</w:t>
      </w:r>
    </w:p>
    <w:p w:rsidR="00E514DE" w:rsidRPr="00DC0802" w:rsidRDefault="00E514DE" w:rsidP="00E514DE">
      <w:pPr>
        <w:rPr>
          <w:b/>
          <w:sz w:val="24"/>
          <w:szCs w:val="24"/>
        </w:rPr>
      </w:pPr>
      <w:r w:rsidRPr="00DC0802">
        <w:rPr>
          <w:b/>
          <w:sz w:val="24"/>
          <w:szCs w:val="24"/>
        </w:rPr>
        <w:t xml:space="preserve">Ernen </w:t>
      </w:r>
    </w:p>
    <w:p w:rsidR="00E514DE" w:rsidRDefault="00E514DE" w:rsidP="00E514DE">
      <w:pPr>
        <w:autoSpaceDE w:val="0"/>
        <w:autoSpaceDN w:val="0"/>
        <w:adjustRightInd w:val="0"/>
        <w:rPr>
          <w:szCs w:val="20"/>
        </w:rPr>
      </w:pPr>
      <w:r w:rsidRPr="00AF5FED">
        <w:rPr>
          <w:szCs w:val="20"/>
        </w:rPr>
        <w:t>Ernen hatte</w:t>
      </w:r>
      <w:r w:rsidRPr="004342E0">
        <w:rPr>
          <w:b/>
          <w:szCs w:val="20"/>
        </w:rPr>
        <w:t xml:space="preserve"> über Jahrhunderte eine</w:t>
      </w:r>
      <w:r w:rsidRPr="00D36CAF">
        <w:rPr>
          <w:szCs w:val="20"/>
        </w:rPr>
        <w:t xml:space="preserve"> </w:t>
      </w:r>
      <w:r w:rsidRPr="004342E0">
        <w:rPr>
          <w:b/>
          <w:szCs w:val="20"/>
        </w:rPr>
        <w:t xml:space="preserve">politische und religiöse Vormachtstellung im </w:t>
      </w:r>
      <w:proofErr w:type="spellStart"/>
      <w:r w:rsidRPr="004342E0">
        <w:rPr>
          <w:b/>
          <w:szCs w:val="20"/>
        </w:rPr>
        <w:t>Goms</w:t>
      </w:r>
      <w:proofErr w:type="spellEnd"/>
      <w:r w:rsidRPr="00D36CAF">
        <w:rPr>
          <w:szCs w:val="20"/>
        </w:rPr>
        <w:t>. Die herrschaftlichen Häuser aus</w:t>
      </w:r>
      <w:r>
        <w:rPr>
          <w:szCs w:val="20"/>
        </w:rPr>
        <w:t xml:space="preserve"> </w:t>
      </w:r>
      <w:r w:rsidRPr="00D36CAF">
        <w:rPr>
          <w:szCs w:val="20"/>
        </w:rPr>
        <w:t xml:space="preserve">dem 15. bis 18. Jahrhundert mit dem Tellenhaus, dem </w:t>
      </w:r>
      <w:proofErr w:type="spellStart"/>
      <w:r w:rsidRPr="00D36CAF">
        <w:rPr>
          <w:szCs w:val="20"/>
        </w:rPr>
        <w:t>Zendenrathaus</w:t>
      </w:r>
      <w:proofErr w:type="spellEnd"/>
      <w:r>
        <w:rPr>
          <w:szCs w:val="20"/>
        </w:rPr>
        <w:t xml:space="preserve"> </w:t>
      </w:r>
      <w:r w:rsidRPr="00D36CAF">
        <w:rPr>
          <w:szCs w:val="20"/>
        </w:rPr>
        <w:t>(mit Gefängnis), dem Kapuzinerhaus oder dem Jost-</w:t>
      </w:r>
      <w:proofErr w:type="spellStart"/>
      <w:r w:rsidRPr="00D36CAF">
        <w:rPr>
          <w:szCs w:val="20"/>
        </w:rPr>
        <w:t>Sigristen</w:t>
      </w:r>
      <w:proofErr w:type="spellEnd"/>
      <w:r w:rsidRPr="00D36CAF">
        <w:rPr>
          <w:szCs w:val="20"/>
        </w:rPr>
        <w:t>-Haus erinnern an diese Zeit. Der Dorfplatz gehört zu</w:t>
      </w:r>
      <w:r>
        <w:rPr>
          <w:szCs w:val="20"/>
        </w:rPr>
        <w:t xml:space="preserve"> </w:t>
      </w:r>
      <w:r w:rsidRPr="00D36CAF">
        <w:rPr>
          <w:szCs w:val="20"/>
        </w:rPr>
        <w:t xml:space="preserve">den </w:t>
      </w:r>
      <w:r w:rsidRPr="004342E0">
        <w:rPr>
          <w:b/>
          <w:szCs w:val="20"/>
        </w:rPr>
        <w:t>schönsten Plätzen dörflicher Siedlungen der Schweiz</w:t>
      </w:r>
      <w:r w:rsidRPr="00D36CAF">
        <w:rPr>
          <w:szCs w:val="20"/>
        </w:rPr>
        <w:t xml:space="preserve">. </w:t>
      </w:r>
      <w:r w:rsidRPr="004342E0">
        <w:rPr>
          <w:b/>
          <w:szCs w:val="20"/>
        </w:rPr>
        <w:t>1979</w:t>
      </w:r>
      <w:r>
        <w:rPr>
          <w:szCs w:val="20"/>
        </w:rPr>
        <w:t xml:space="preserve"> </w:t>
      </w:r>
      <w:r w:rsidRPr="00D36CAF">
        <w:rPr>
          <w:szCs w:val="20"/>
        </w:rPr>
        <w:t xml:space="preserve">wurde Ernen mit dem </w:t>
      </w:r>
      <w:proofErr w:type="spellStart"/>
      <w:r w:rsidRPr="00D36CAF">
        <w:rPr>
          <w:b/>
          <w:szCs w:val="20"/>
        </w:rPr>
        <w:t>Wakker</w:t>
      </w:r>
      <w:proofErr w:type="spellEnd"/>
      <w:r w:rsidRPr="00D36CAF">
        <w:rPr>
          <w:b/>
          <w:szCs w:val="20"/>
        </w:rPr>
        <w:t>-Preis</w:t>
      </w:r>
      <w:r w:rsidRPr="00D36CAF">
        <w:rPr>
          <w:szCs w:val="20"/>
        </w:rPr>
        <w:t xml:space="preserve"> ausgezeichnet.</w:t>
      </w:r>
      <w:r>
        <w:rPr>
          <w:szCs w:val="20"/>
        </w:rPr>
        <w:t xml:space="preserve"> </w:t>
      </w:r>
    </w:p>
    <w:p w:rsidR="00E514DE" w:rsidRDefault="00E514DE" w:rsidP="00E514DE">
      <w:pPr>
        <w:rPr>
          <w:b/>
          <w:sz w:val="28"/>
          <w:szCs w:val="28"/>
        </w:rPr>
      </w:pPr>
      <w:r w:rsidRPr="003506C3">
        <w:rPr>
          <w:b/>
          <w:sz w:val="24"/>
          <w:szCs w:val="24"/>
        </w:rPr>
        <w:t>Ernen (Musikdorf</w:t>
      </w:r>
      <w:r>
        <w:rPr>
          <w:b/>
          <w:sz w:val="28"/>
          <w:szCs w:val="28"/>
        </w:rPr>
        <w:t>)</w:t>
      </w:r>
    </w:p>
    <w:p w:rsidR="00E514DE" w:rsidRDefault="00E514DE" w:rsidP="00E514DE">
      <w:pPr>
        <w:rPr>
          <w:b/>
          <w:sz w:val="28"/>
          <w:szCs w:val="28"/>
        </w:rPr>
      </w:pPr>
      <w:r>
        <w:rPr>
          <w:lang w:val="de-DE"/>
        </w:rPr>
        <w:t xml:space="preserve">Das Musikdorf Ernen  </w:t>
      </w:r>
      <w:r w:rsidRPr="004B0130">
        <w:t>geniesst</w:t>
      </w:r>
      <w:r>
        <w:rPr>
          <w:lang w:val="de-DE"/>
        </w:rPr>
        <w:t xml:space="preserve"> dank der Sommerkonzerte, der Meisterkurse und anderer Veranstaltungen im Bereich der klassischen Musik bei Publikum und Medien einen hervorragenden Ruf. Es wird auch „</w:t>
      </w:r>
      <w:r w:rsidRPr="0095115F">
        <w:rPr>
          <w:b/>
          <w:lang w:val="de-DE"/>
        </w:rPr>
        <w:t>Mekka der Kammermusik</w:t>
      </w:r>
      <w:r>
        <w:rPr>
          <w:lang w:val="de-DE"/>
        </w:rPr>
        <w:t>“ genannt.</w:t>
      </w:r>
    </w:p>
    <w:p w:rsidR="00E514DE" w:rsidRPr="00DC0802" w:rsidRDefault="00E514DE" w:rsidP="00E514DE">
      <w:pPr>
        <w:rPr>
          <w:b/>
          <w:sz w:val="24"/>
          <w:szCs w:val="24"/>
        </w:rPr>
      </w:pPr>
      <w:proofErr w:type="spellStart"/>
      <w:r w:rsidRPr="00DC0802">
        <w:rPr>
          <w:b/>
          <w:sz w:val="24"/>
          <w:szCs w:val="24"/>
        </w:rPr>
        <w:t>Erner</w:t>
      </w:r>
      <w:proofErr w:type="spellEnd"/>
      <w:r w:rsidRPr="00DC0802">
        <w:rPr>
          <w:b/>
          <w:sz w:val="24"/>
          <w:szCs w:val="24"/>
        </w:rPr>
        <w:t xml:space="preserve"> Galgen</w:t>
      </w:r>
    </w:p>
    <w:p w:rsidR="00E514DE" w:rsidRPr="002D54BF" w:rsidRDefault="00E514DE" w:rsidP="00E514DE">
      <w:pPr>
        <w:rPr>
          <w:lang w:val="de-DE"/>
        </w:rPr>
      </w:pPr>
      <w:r>
        <w:rPr>
          <w:noProof/>
          <w:lang w:eastAsia="de-CH"/>
        </w:rPr>
        <w:drawing>
          <wp:anchor distT="0" distB="0" distL="114300" distR="114300" simplePos="0" relativeHeight="251674624" behindDoc="0" locked="0" layoutInCell="1" allowOverlap="1" wp14:anchorId="4B9AE40B" wp14:editId="102B617A">
            <wp:simplePos x="0" y="0"/>
            <wp:positionH relativeFrom="column">
              <wp:posOffset>3656965</wp:posOffset>
            </wp:positionH>
            <wp:positionV relativeFrom="paragraph">
              <wp:posOffset>6985</wp:posOffset>
            </wp:positionV>
            <wp:extent cx="2051050" cy="1083310"/>
            <wp:effectExtent l="0" t="0" r="635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51050" cy="1083310"/>
                    </a:xfrm>
                    <a:prstGeom prst="rect">
                      <a:avLst/>
                    </a:prstGeom>
                  </pic:spPr>
                </pic:pic>
              </a:graphicData>
            </a:graphic>
            <wp14:sizeRelH relativeFrom="margin">
              <wp14:pctWidth>0</wp14:pctWidth>
            </wp14:sizeRelH>
            <wp14:sizeRelV relativeFrom="margin">
              <wp14:pctHeight>0</wp14:pctHeight>
            </wp14:sizeRelV>
          </wp:anchor>
        </w:drawing>
      </w:r>
      <w:r w:rsidRPr="002D54BF">
        <w:rPr>
          <w:b/>
          <w:lang w:val="de-DE"/>
        </w:rPr>
        <w:t xml:space="preserve">Hochgerichtsstätte des </w:t>
      </w:r>
      <w:proofErr w:type="spellStart"/>
      <w:r w:rsidRPr="002D54BF">
        <w:rPr>
          <w:b/>
          <w:lang w:val="de-DE"/>
        </w:rPr>
        <w:t>Zenden</w:t>
      </w:r>
      <w:proofErr w:type="spellEnd"/>
      <w:r w:rsidRPr="002D54BF">
        <w:rPr>
          <w:b/>
          <w:lang w:val="de-DE"/>
        </w:rPr>
        <w:t xml:space="preserve"> </w:t>
      </w:r>
      <w:proofErr w:type="spellStart"/>
      <w:r w:rsidRPr="002D54BF">
        <w:rPr>
          <w:b/>
          <w:lang w:val="de-DE"/>
        </w:rPr>
        <w:t>Goms</w:t>
      </w:r>
      <w:proofErr w:type="spellEnd"/>
      <w:r w:rsidRPr="002D54BF">
        <w:rPr>
          <w:lang w:val="de-DE"/>
        </w:rPr>
        <w:t>. Einziger Galgen der Schweiz mit drei erhaltenen Originalsäulen.</w:t>
      </w:r>
    </w:p>
    <w:p w:rsidR="00E514DE" w:rsidRDefault="00E514DE" w:rsidP="00E514DE">
      <w:pPr>
        <w:rPr>
          <w:lang w:val="de-DE"/>
        </w:rPr>
      </w:pPr>
      <w:r>
        <w:rPr>
          <w:lang w:val="de-DE"/>
        </w:rPr>
        <w:lastRenderedPageBreak/>
        <w:t xml:space="preserve">Kleine Wanderung vom alten </w:t>
      </w:r>
      <w:proofErr w:type="spellStart"/>
      <w:r>
        <w:rPr>
          <w:lang w:val="de-DE"/>
        </w:rPr>
        <w:t>Dorfteil</w:t>
      </w:r>
      <w:proofErr w:type="spellEnd"/>
      <w:r>
        <w:rPr>
          <w:lang w:val="de-DE"/>
        </w:rPr>
        <w:t xml:space="preserve"> von Ernen, vorbei an riesigen Ahornbäumen, Richtung "Galgen". Dann idyllisch durch den kleinen Fichtenwald, bevor man die "</w:t>
      </w:r>
      <w:proofErr w:type="spellStart"/>
      <w:r>
        <w:rPr>
          <w:lang w:val="de-DE"/>
        </w:rPr>
        <w:t>Chännle</w:t>
      </w:r>
      <w:proofErr w:type="spellEnd"/>
      <w:r>
        <w:rPr>
          <w:lang w:val="de-DE"/>
        </w:rPr>
        <w:t>", eindrückliche Holzkonstruktion zur Bewässerung der Wiesen, erreicht.</w:t>
      </w:r>
    </w:p>
    <w:p w:rsidR="00E514DE" w:rsidRDefault="00E514DE" w:rsidP="00E514DE">
      <w:pPr>
        <w:rPr>
          <w:szCs w:val="20"/>
        </w:rPr>
      </w:pPr>
      <w:r>
        <w:rPr>
          <w:lang w:val="de-DE"/>
        </w:rPr>
        <w:t xml:space="preserve">Startort: Ernen, Zielort: Mühlebach, 30 Minuten, 1,7 km. </w:t>
      </w:r>
    </w:p>
    <w:p w:rsidR="00E514DE" w:rsidRDefault="00E514DE" w:rsidP="00E514DE">
      <w:pPr>
        <w:autoSpaceDE w:val="0"/>
        <w:autoSpaceDN w:val="0"/>
        <w:adjustRightInd w:val="0"/>
        <w:rPr>
          <w:b/>
          <w:sz w:val="24"/>
          <w:szCs w:val="24"/>
        </w:rPr>
      </w:pPr>
    </w:p>
    <w:p w:rsidR="00E514DE" w:rsidRPr="002D54BF" w:rsidRDefault="00E514DE" w:rsidP="00E514DE">
      <w:pPr>
        <w:autoSpaceDE w:val="0"/>
        <w:autoSpaceDN w:val="0"/>
        <w:adjustRightInd w:val="0"/>
        <w:rPr>
          <w:b/>
          <w:sz w:val="24"/>
          <w:szCs w:val="24"/>
        </w:rPr>
      </w:pPr>
      <w:r>
        <w:rPr>
          <w:noProof/>
          <w:lang w:eastAsia="de-CH"/>
        </w:rPr>
        <w:drawing>
          <wp:anchor distT="0" distB="0" distL="114300" distR="114300" simplePos="0" relativeHeight="251673600" behindDoc="0" locked="0" layoutInCell="1" allowOverlap="1" wp14:anchorId="6B4732E0" wp14:editId="2577A600">
            <wp:simplePos x="0" y="0"/>
            <wp:positionH relativeFrom="column">
              <wp:posOffset>4124960</wp:posOffset>
            </wp:positionH>
            <wp:positionV relativeFrom="paragraph">
              <wp:posOffset>168275</wp:posOffset>
            </wp:positionV>
            <wp:extent cx="1651635" cy="1597660"/>
            <wp:effectExtent l="0" t="0" r="5715"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51635" cy="1597660"/>
                    </a:xfrm>
                    <a:prstGeom prst="rect">
                      <a:avLst/>
                    </a:prstGeom>
                  </pic:spPr>
                </pic:pic>
              </a:graphicData>
            </a:graphic>
            <wp14:sizeRelH relativeFrom="margin">
              <wp14:pctWidth>0</wp14:pctWidth>
            </wp14:sizeRelH>
            <wp14:sizeRelV relativeFrom="margin">
              <wp14:pctHeight>0</wp14:pctHeight>
            </wp14:sizeRelV>
          </wp:anchor>
        </w:drawing>
      </w:r>
      <w:r>
        <w:rPr>
          <w:b/>
          <w:sz w:val="24"/>
          <w:szCs w:val="24"/>
        </w:rPr>
        <w:t xml:space="preserve">Ernen, </w:t>
      </w:r>
      <w:proofErr w:type="spellStart"/>
      <w:r w:rsidRPr="002D54BF">
        <w:rPr>
          <w:b/>
          <w:sz w:val="24"/>
          <w:szCs w:val="24"/>
        </w:rPr>
        <w:t>Suone</w:t>
      </w:r>
      <w:proofErr w:type="spellEnd"/>
      <w:r>
        <w:rPr>
          <w:b/>
          <w:sz w:val="24"/>
          <w:szCs w:val="24"/>
        </w:rPr>
        <w:t xml:space="preserve"> (</w:t>
      </w:r>
      <w:proofErr w:type="spellStart"/>
      <w:r>
        <w:rPr>
          <w:b/>
          <w:sz w:val="24"/>
          <w:szCs w:val="24"/>
        </w:rPr>
        <w:t>Trusera</w:t>
      </w:r>
      <w:proofErr w:type="spellEnd"/>
      <w:r>
        <w:rPr>
          <w:b/>
          <w:sz w:val="24"/>
          <w:szCs w:val="24"/>
        </w:rPr>
        <w:t>)</w:t>
      </w:r>
    </w:p>
    <w:p w:rsidR="00E514DE" w:rsidRDefault="00E514DE" w:rsidP="00E514DE">
      <w:pPr>
        <w:rPr>
          <w:szCs w:val="20"/>
        </w:rPr>
      </w:pPr>
      <w:r w:rsidRPr="002D54BF">
        <w:rPr>
          <w:szCs w:val="20"/>
        </w:rPr>
        <w:t xml:space="preserve">Das </w:t>
      </w:r>
      <w:proofErr w:type="spellStart"/>
      <w:r w:rsidRPr="002D54BF">
        <w:rPr>
          <w:b/>
          <w:szCs w:val="20"/>
        </w:rPr>
        <w:t>Wässerwasser</w:t>
      </w:r>
      <w:proofErr w:type="spellEnd"/>
      <w:r w:rsidRPr="002D54BF">
        <w:rPr>
          <w:szCs w:val="20"/>
        </w:rPr>
        <w:t xml:space="preserve"> von Ernen kam früher hauptsächlich aus vier von </w:t>
      </w:r>
      <w:r w:rsidRPr="002D54BF">
        <w:rPr>
          <w:b/>
          <w:szCs w:val="20"/>
        </w:rPr>
        <w:t>Mühlebach</w:t>
      </w:r>
      <w:r w:rsidRPr="002D54BF">
        <w:rPr>
          <w:szCs w:val="20"/>
        </w:rPr>
        <w:t xml:space="preserve"> </w:t>
      </w:r>
      <w:proofErr w:type="spellStart"/>
      <w:r w:rsidRPr="002D54BF">
        <w:rPr>
          <w:szCs w:val="20"/>
        </w:rPr>
        <w:t>gespiesenen</w:t>
      </w:r>
      <w:proofErr w:type="spellEnd"/>
      <w:r w:rsidRPr="002D54BF">
        <w:rPr>
          <w:szCs w:val="20"/>
        </w:rPr>
        <w:t xml:space="preserve"> Leitungen: </w:t>
      </w:r>
      <w:proofErr w:type="spellStart"/>
      <w:r w:rsidRPr="002D54BF">
        <w:rPr>
          <w:szCs w:val="20"/>
        </w:rPr>
        <w:t>Trusera</w:t>
      </w:r>
      <w:proofErr w:type="spellEnd"/>
      <w:r w:rsidRPr="002D54BF">
        <w:rPr>
          <w:szCs w:val="20"/>
        </w:rPr>
        <w:t xml:space="preserve">, </w:t>
      </w:r>
      <w:proofErr w:type="spellStart"/>
      <w:r w:rsidRPr="002D54BF">
        <w:rPr>
          <w:szCs w:val="20"/>
        </w:rPr>
        <w:t>Dorfera</w:t>
      </w:r>
      <w:proofErr w:type="spellEnd"/>
      <w:r w:rsidRPr="002D54BF">
        <w:rPr>
          <w:szCs w:val="20"/>
        </w:rPr>
        <w:t xml:space="preserve">, </w:t>
      </w:r>
      <w:proofErr w:type="spellStart"/>
      <w:r w:rsidRPr="002D54BF">
        <w:rPr>
          <w:szCs w:val="20"/>
        </w:rPr>
        <w:t>Kummera</w:t>
      </w:r>
      <w:proofErr w:type="spellEnd"/>
      <w:r w:rsidRPr="002D54BF">
        <w:rPr>
          <w:szCs w:val="20"/>
        </w:rPr>
        <w:t xml:space="preserve"> und Wuhr. Zur Bewässerung der Felder östlich des Galgenhügels diente eine Ableitung des grossen Wuhrs. Mit </w:t>
      </w:r>
      <w:proofErr w:type="spellStart"/>
      <w:r w:rsidRPr="002D54BF">
        <w:rPr>
          <w:szCs w:val="20"/>
        </w:rPr>
        <w:t>Holzchänneln</w:t>
      </w:r>
      <w:proofErr w:type="spellEnd"/>
      <w:r w:rsidRPr="002D54BF">
        <w:rPr>
          <w:szCs w:val="20"/>
        </w:rPr>
        <w:t xml:space="preserve"> wurde das Wasser über die Mulde vor dem Galgenhügel geführt. Diese </w:t>
      </w:r>
      <w:proofErr w:type="spellStart"/>
      <w:r w:rsidRPr="002D54BF">
        <w:rPr>
          <w:szCs w:val="20"/>
        </w:rPr>
        <w:t>Chännel</w:t>
      </w:r>
      <w:proofErr w:type="spellEnd"/>
      <w:r w:rsidRPr="002D54BF">
        <w:rPr>
          <w:szCs w:val="20"/>
        </w:rPr>
        <w:t xml:space="preserve"> wurden seit Generationen erneuert und repariert. Nachdem sie, abgelöst durch moderne Bewässerungssysteme, nicht mehr benötigt wurden, sind sie zerfallen. </w:t>
      </w:r>
    </w:p>
    <w:p w:rsidR="00E514DE" w:rsidRPr="002D54BF" w:rsidRDefault="00E514DE" w:rsidP="00E514DE">
      <w:pPr>
        <w:rPr>
          <w:szCs w:val="20"/>
        </w:rPr>
      </w:pPr>
      <w:r w:rsidRPr="007930B8">
        <w:rPr>
          <w:szCs w:val="20"/>
        </w:rPr>
        <w:t xml:space="preserve">Die </w:t>
      </w:r>
      <w:proofErr w:type="spellStart"/>
      <w:r w:rsidRPr="00D36CAF">
        <w:rPr>
          <w:b/>
          <w:szCs w:val="20"/>
        </w:rPr>
        <w:t>Trusera</w:t>
      </w:r>
      <w:proofErr w:type="spellEnd"/>
      <w:r w:rsidRPr="007930B8">
        <w:rPr>
          <w:szCs w:val="20"/>
        </w:rPr>
        <w:t xml:space="preserve"> ist die östlichste Walliser </w:t>
      </w:r>
      <w:proofErr w:type="spellStart"/>
      <w:r w:rsidRPr="00D36CAF">
        <w:rPr>
          <w:b/>
          <w:szCs w:val="20"/>
        </w:rPr>
        <w:t>Suon</w:t>
      </w:r>
      <w:r>
        <w:rPr>
          <w:b/>
          <w:szCs w:val="20"/>
        </w:rPr>
        <w:t>e</w:t>
      </w:r>
      <w:proofErr w:type="spellEnd"/>
      <w:r w:rsidRPr="007930B8">
        <w:rPr>
          <w:szCs w:val="20"/>
        </w:rPr>
        <w:t xml:space="preserve"> von Bedeutung. Sie wurde 1499 erstmals in einer </w:t>
      </w:r>
      <w:proofErr w:type="spellStart"/>
      <w:r w:rsidRPr="007930B8">
        <w:rPr>
          <w:szCs w:val="20"/>
        </w:rPr>
        <w:t>Kaufakte</w:t>
      </w:r>
      <w:proofErr w:type="spellEnd"/>
      <w:r w:rsidRPr="007930B8">
        <w:rPr>
          <w:szCs w:val="20"/>
        </w:rPr>
        <w:t xml:space="preserve"> erwähnt und bezieht ihr Wasser aus dem </w:t>
      </w:r>
      <w:proofErr w:type="spellStart"/>
      <w:r w:rsidRPr="007930B8">
        <w:rPr>
          <w:szCs w:val="20"/>
        </w:rPr>
        <w:t>Milibach</w:t>
      </w:r>
      <w:proofErr w:type="spellEnd"/>
      <w:r w:rsidRPr="007930B8">
        <w:rPr>
          <w:szCs w:val="20"/>
        </w:rPr>
        <w:t xml:space="preserve"> im Rappental. Von 1994 bis 2006 war die </w:t>
      </w:r>
      <w:proofErr w:type="spellStart"/>
      <w:r w:rsidRPr="007930B8">
        <w:rPr>
          <w:szCs w:val="20"/>
        </w:rPr>
        <w:t>Suon</w:t>
      </w:r>
      <w:r>
        <w:rPr>
          <w:szCs w:val="20"/>
        </w:rPr>
        <w:t>e</w:t>
      </w:r>
      <w:proofErr w:type="spellEnd"/>
      <w:r w:rsidRPr="007930B8">
        <w:rPr>
          <w:szCs w:val="20"/>
        </w:rPr>
        <w:t xml:space="preserve"> stillgelegt, konnte dann aber unter hohem finanziellem Einsatz und dank zahlreichen Helfern restauriert werden. Sie führt grösstenteils durch schattige Wälder und dient zur Bewässerung von Kräutergärten in der </w:t>
      </w:r>
      <w:proofErr w:type="spellStart"/>
      <w:r w:rsidRPr="007930B8">
        <w:rPr>
          <w:szCs w:val="20"/>
        </w:rPr>
        <w:t>Binnachra</w:t>
      </w:r>
      <w:proofErr w:type="spellEnd"/>
      <w:r w:rsidRPr="007930B8">
        <w:rPr>
          <w:szCs w:val="20"/>
        </w:rPr>
        <w:t>. In der Blütezeit schmücken einheimische Orchideenarten, darunter das Rote Waldvögelein, den Wegrand</w:t>
      </w:r>
      <w:r w:rsidRPr="002D54BF">
        <w:rPr>
          <w:szCs w:val="20"/>
        </w:rPr>
        <w:t>.</w:t>
      </w:r>
    </w:p>
    <w:p w:rsidR="00E514DE" w:rsidRPr="00DC0802" w:rsidRDefault="00E514DE" w:rsidP="00E514DE">
      <w:pPr>
        <w:rPr>
          <w:b/>
          <w:sz w:val="24"/>
          <w:szCs w:val="24"/>
        </w:rPr>
      </w:pPr>
      <w:r w:rsidRPr="00DC0802">
        <w:rPr>
          <w:b/>
          <w:sz w:val="24"/>
          <w:szCs w:val="24"/>
        </w:rPr>
        <w:t>Mühlebach/ Dorfkern</w:t>
      </w:r>
    </w:p>
    <w:p w:rsidR="00E514DE" w:rsidRPr="00D36CAF" w:rsidRDefault="00E514DE" w:rsidP="00E514DE">
      <w:pPr>
        <w:autoSpaceDE w:val="0"/>
        <w:autoSpaceDN w:val="0"/>
        <w:adjustRightInd w:val="0"/>
        <w:rPr>
          <w:lang w:val="de-DE"/>
        </w:rPr>
      </w:pPr>
      <w:r w:rsidRPr="00D36CAF">
        <w:rPr>
          <w:lang w:val="de-DE"/>
        </w:rPr>
        <w:t>Von der neuen Hängebrücke erreicht man in wenigen Minuten</w:t>
      </w:r>
      <w:r>
        <w:rPr>
          <w:lang w:val="de-DE"/>
        </w:rPr>
        <w:t xml:space="preserve"> </w:t>
      </w:r>
      <w:r w:rsidRPr="00D36CAF">
        <w:rPr>
          <w:lang w:val="de-DE"/>
        </w:rPr>
        <w:t xml:space="preserve">Mühlebach. Das beeindruckende </w:t>
      </w:r>
      <w:r w:rsidRPr="00D36CAF">
        <w:rPr>
          <w:b/>
          <w:lang w:val="de-DE"/>
        </w:rPr>
        <w:t>Haufendorf</w:t>
      </w:r>
      <w:r w:rsidRPr="00D36CAF">
        <w:rPr>
          <w:lang w:val="de-DE"/>
        </w:rPr>
        <w:t xml:space="preserve"> besitzt den</w:t>
      </w:r>
      <w:r>
        <w:rPr>
          <w:lang w:val="de-DE"/>
        </w:rPr>
        <w:t xml:space="preserve"> </w:t>
      </w:r>
      <w:r w:rsidRPr="00D36CAF">
        <w:rPr>
          <w:b/>
          <w:lang w:val="de-DE"/>
        </w:rPr>
        <w:t>ältesten Dorfkern der Schweiz in Holzbauweise</w:t>
      </w:r>
      <w:r w:rsidRPr="00D36CAF">
        <w:rPr>
          <w:lang w:val="de-DE"/>
        </w:rPr>
        <w:t>. Auf kleinem</w:t>
      </w:r>
      <w:r>
        <w:rPr>
          <w:lang w:val="de-DE"/>
        </w:rPr>
        <w:t xml:space="preserve"> </w:t>
      </w:r>
      <w:r w:rsidRPr="00D36CAF">
        <w:rPr>
          <w:lang w:val="de-DE"/>
        </w:rPr>
        <w:t>Raum stehen zwölf Gebäude, die zwischen 1389 und 1497 errichtet</w:t>
      </w:r>
      <w:r>
        <w:rPr>
          <w:lang w:val="de-DE"/>
        </w:rPr>
        <w:t xml:space="preserve"> </w:t>
      </w:r>
      <w:r w:rsidRPr="00D36CAF">
        <w:rPr>
          <w:lang w:val="de-DE"/>
        </w:rPr>
        <w:t xml:space="preserve">worden sind, darunter auch das </w:t>
      </w:r>
      <w:r w:rsidRPr="00D36CAF">
        <w:rPr>
          <w:b/>
          <w:lang w:val="de-DE"/>
        </w:rPr>
        <w:t xml:space="preserve">Geburtshaus von Kardinal Matthäus </w:t>
      </w:r>
      <w:proofErr w:type="spellStart"/>
      <w:r w:rsidRPr="00D36CAF">
        <w:rPr>
          <w:b/>
          <w:lang w:val="de-DE"/>
        </w:rPr>
        <w:t>Schiner</w:t>
      </w:r>
      <w:proofErr w:type="spellEnd"/>
      <w:r w:rsidRPr="00D36CAF">
        <w:rPr>
          <w:lang w:val="de-DE"/>
        </w:rPr>
        <w:t>, der als Bischof von Sitten mit seinen</w:t>
      </w:r>
      <w:r>
        <w:rPr>
          <w:lang w:val="de-DE"/>
        </w:rPr>
        <w:t xml:space="preserve"> </w:t>
      </w:r>
      <w:r w:rsidRPr="00D36CAF">
        <w:rPr>
          <w:lang w:val="de-DE"/>
        </w:rPr>
        <w:t xml:space="preserve">Söldnertruppen die </w:t>
      </w:r>
      <w:r>
        <w:rPr>
          <w:lang w:val="de-DE"/>
        </w:rPr>
        <w:t>eu</w:t>
      </w:r>
      <w:r w:rsidRPr="00D36CAF">
        <w:rPr>
          <w:lang w:val="de-DE"/>
        </w:rPr>
        <w:t>ropäische Politik mitbestimmt hat. Im 19. Jahrhundert geriet Mühlebach durch den Bau der</w:t>
      </w:r>
      <w:r>
        <w:rPr>
          <w:lang w:val="de-DE"/>
        </w:rPr>
        <w:t xml:space="preserve"> </w:t>
      </w:r>
      <w:proofErr w:type="spellStart"/>
      <w:r w:rsidRPr="00D36CAF">
        <w:rPr>
          <w:lang w:val="de-DE"/>
        </w:rPr>
        <w:t>Furkastrasse</w:t>
      </w:r>
      <w:proofErr w:type="spellEnd"/>
      <w:r w:rsidRPr="00D36CAF">
        <w:rPr>
          <w:lang w:val="de-DE"/>
        </w:rPr>
        <w:t xml:space="preserve"> auf der gegenüberliegenden Talseite ins verkehrstechnische</w:t>
      </w:r>
      <w:r>
        <w:rPr>
          <w:lang w:val="de-DE"/>
        </w:rPr>
        <w:t xml:space="preserve"> </w:t>
      </w:r>
      <w:r w:rsidRPr="00D36CAF">
        <w:rPr>
          <w:lang w:val="de-DE"/>
        </w:rPr>
        <w:t>Abseits. Die Hängebrücke bringt dem Dorf</w:t>
      </w:r>
      <w:r>
        <w:rPr>
          <w:lang w:val="de-DE"/>
        </w:rPr>
        <w:t xml:space="preserve"> </w:t>
      </w:r>
      <w:r w:rsidRPr="00D36CAF">
        <w:rPr>
          <w:lang w:val="de-DE"/>
        </w:rPr>
        <w:t>nun eine direkte Verbindung zur Matterhorn Gotthard Bahn!</w:t>
      </w:r>
    </w:p>
    <w:p w:rsidR="00E514DE" w:rsidRPr="00DC0802" w:rsidRDefault="00E514DE" w:rsidP="00E514DE">
      <w:pPr>
        <w:rPr>
          <w:b/>
          <w:sz w:val="24"/>
          <w:szCs w:val="24"/>
        </w:rPr>
      </w:pPr>
      <w:r w:rsidRPr="00DC0802">
        <w:rPr>
          <w:b/>
          <w:sz w:val="24"/>
          <w:szCs w:val="24"/>
        </w:rPr>
        <w:t>Hängebrücke</w:t>
      </w:r>
    </w:p>
    <w:p w:rsidR="00E514DE" w:rsidRPr="00DF7CFB" w:rsidRDefault="00E514DE" w:rsidP="00E514DE">
      <w:pPr>
        <w:rPr>
          <w:lang w:val="de-DE"/>
        </w:rPr>
      </w:pPr>
      <w:r w:rsidRPr="00D36CAF">
        <w:rPr>
          <w:lang w:val="de-DE"/>
        </w:rPr>
        <w:t xml:space="preserve">Zwischen den Gemeinden </w:t>
      </w:r>
      <w:r w:rsidRPr="00DF7CFB">
        <w:rPr>
          <w:b/>
          <w:lang w:val="de-DE"/>
        </w:rPr>
        <w:t xml:space="preserve">Ernen </w:t>
      </w:r>
      <w:r w:rsidRPr="00D36CAF">
        <w:rPr>
          <w:lang w:val="de-DE"/>
        </w:rPr>
        <w:t xml:space="preserve">und </w:t>
      </w:r>
      <w:proofErr w:type="spellStart"/>
      <w:r w:rsidRPr="00DF7CFB">
        <w:rPr>
          <w:b/>
          <w:lang w:val="de-DE"/>
        </w:rPr>
        <w:t>Bellwald</w:t>
      </w:r>
      <w:proofErr w:type="spellEnd"/>
      <w:r w:rsidRPr="00D36CAF">
        <w:rPr>
          <w:lang w:val="de-DE"/>
        </w:rPr>
        <w:t xml:space="preserve"> besteht eine alte Wegverbindung, die von </w:t>
      </w:r>
      <w:proofErr w:type="spellStart"/>
      <w:r w:rsidRPr="00D36CAF">
        <w:rPr>
          <w:lang w:val="de-DE"/>
        </w:rPr>
        <w:t>Fürgangen</w:t>
      </w:r>
      <w:proofErr w:type="spellEnd"/>
      <w:r w:rsidRPr="00D36CAF">
        <w:rPr>
          <w:lang w:val="de-DE"/>
        </w:rPr>
        <w:t xml:space="preserve"> über die </w:t>
      </w:r>
      <w:proofErr w:type="spellStart"/>
      <w:r w:rsidRPr="00D36CAF">
        <w:rPr>
          <w:lang w:val="de-DE"/>
        </w:rPr>
        <w:t>Lamma</w:t>
      </w:r>
      <w:proofErr w:type="spellEnd"/>
      <w:r w:rsidRPr="00D36CAF">
        <w:rPr>
          <w:lang w:val="de-DE"/>
        </w:rPr>
        <w:t xml:space="preserve"> nach Mühlebach führt. Die </w:t>
      </w:r>
      <w:proofErr w:type="spellStart"/>
      <w:r w:rsidRPr="00D36CAF">
        <w:rPr>
          <w:lang w:val="de-DE"/>
        </w:rPr>
        <w:t>Wegverbinung</w:t>
      </w:r>
      <w:proofErr w:type="spellEnd"/>
      <w:r w:rsidRPr="00D36CAF">
        <w:rPr>
          <w:lang w:val="de-DE"/>
        </w:rPr>
        <w:t>, welche durch stark erodierendes Gelände verläuft ist inzwischen dri</w:t>
      </w:r>
      <w:r>
        <w:rPr>
          <w:lang w:val="de-DE"/>
        </w:rPr>
        <w:t>n</w:t>
      </w:r>
      <w:r w:rsidRPr="00D36CAF">
        <w:rPr>
          <w:lang w:val="de-DE"/>
        </w:rPr>
        <w:t>gend</w:t>
      </w:r>
      <w:r>
        <w:rPr>
          <w:lang w:val="de-DE"/>
        </w:rPr>
        <w:t xml:space="preserve"> </w:t>
      </w:r>
      <w:r w:rsidRPr="00D36CAF">
        <w:rPr>
          <w:lang w:val="de-DE"/>
        </w:rPr>
        <w:t>sanierungs</w:t>
      </w:r>
      <w:r>
        <w:rPr>
          <w:lang w:val="de-DE"/>
        </w:rPr>
        <w:t>-</w:t>
      </w:r>
      <w:r w:rsidRPr="00D36CAF">
        <w:rPr>
          <w:lang w:val="de-DE"/>
        </w:rPr>
        <w:t>bedürftig. Aufgrund der Instabilität des Terrains wurde eine Hängebrücke als Verbindung errichtet.</w:t>
      </w:r>
      <w:r>
        <w:rPr>
          <w:lang w:val="de-DE"/>
        </w:rPr>
        <w:t xml:space="preserve"> </w:t>
      </w:r>
      <w:r w:rsidRPr="00DF7CFB">
        <w:rPr>
          <w:lang w:val="de-DE"/>
        </w:rPr>
        <w:t xml:space="preserve">Die Hängebrücke überquert die </w:t>
      </w:r>
      <w:proofErr w:type="spellStart"/>
      <w:r w:rsidRPr="00DF7CFB">
        <w:rPr>
          <w:lang w:val="de-DE"/>
        </w:rPr>
        <w:t>Lammaschlucht</w:t>
      </w:r>
      <w:proofErr w:type="spellEnd"/>
      <w:r w:rsidRPr="00DF7CFB">
        <w:rPr>
          <w:lang w:val="de-DE"/>
        </w:rPr>
        <w:t xml:space="preserve"> 92 Meter über</w:t>
      </w:r>
      <w:r>
        <w:rPr>
          <w:lang w:val="de-DE"/>
        </w:rPr>
        <w:t xml:space="preserve"> </w:t>
      </w:r>
      <w:r w:rsidRPr="00DF7CFB">
        <w:rPr>
          <w:lang w:val="de-DE"/>
        </w:rPr>
        <w:t>dem wilden Rotten. Sie ist 280 Meter lang und 1.4 Meter breit</w:t>
      </w:r>
      <w:r>
        <w:rPr>
          <w:lang w:val="de-DE"/>
        </w:rPr>
        <w:t xml:space="preserve"> </w:t>
      </w:r>
      <w:r w:rsidRPr="00DF7CFB">
        <w:rPr>
          <w:lang w:val="de-DE"/>
        </w:rPr>
        <w:t>und besteht aus je 3 starken Tragseilen, an denen die Querträger</w:t>
      </w:r>
      <w:r>
        <w:rPr>
          <w:lang w:val="de-DE"/>
        </w:rPr>
        <w:t xml:space="preserve"> </w:t>
      </w:r>
      <w:r w:rsidRPr="00DF7CFB">
        <w:rPr>
          <w:lang w:val="de-DE"/>
        </w:rPr>
        <w:t>im Abstand von 2 Metern angehängt sind. Der Gehsteig aus</w:t>
      </w:r>
      <w:r>
        <w:rPr>
          <w:lang w:val="de-DE"/>
        </w:rPr>
        <w:t xml:space="preserve"> </w:t>
      </w:r>
      <w:r w:rsidRPr="00DF7CFB">
        <w:rPr>
          <w:lang w:val="de-DE"/>
        </w:rPr>
        <w:t>einheimischem Lärchenholz bietet nicht nur Wanderern, sondern</w:t>
      </w:r>
      <w:r>
        <w:rPr>
          <w:lang w:val="de-DE"/>
        </w:rPr>
        <w:t xml:space="preserve"> </w:t>
      </w:r>
      <w:r w:rsidRPr="00DF7CFB">
        <w:rPr>
          <w:lang w:val="de-DE"/>
        </w:rPr>
        <w:t xml:space="preserve">auch Rollstuhlfahrern und </w:t>
      </w:r>
      <w:proofErr w:type="spellStart"/>
      <w:r w:rsidRPr="00DF7CFB">
        <w:rPr>
          <w:lang w:val="de-DE"/>
        </w:rPr>
        <w:t>Fussgängern</w:t>
      </w:r>
      <w:proofErr w:type="spellEnd"/>
      <w:r w:rsidRPr="00DF7CFB">
        <w:rPr>
          <w:lang w:val="de-DE"/>
        </w:rPr>
        <w:t xml:space="preserve"> mit Velo genug</w:t>
      </w:r>
      <w:r>
        <w:rPr>
          <w:lang w:val="de-DE"/>
        </w:rPr>
        <w:t xml:space="preserve"> </w:t>
      </w:r>
      <w:r w:rsidRPr="00DF7CFB">
        <w:rPr>
          <w:lang w:val="de-DE"/>
        </w:rPr>
        <w:t xml:space="preserve">Platz. Für die Sicherheit der Benützer sorgt ein seitlicher </w:t>
      </w:r>
      <w:r w:rsidRPr="00DF7CFB">
        <w:rPr>
          <w:lang w:val="de-DE"/>
        </w:rPr>
        <w:lastRenderedPageBreak/>
        <w:t>Maschendrahtzaun</w:t>
      </w:r>
      <w:r>
        <w:rPr>
          <w:lang w:val="de-DE"/>
        </w:rPr>
        <w:t xml:space="preserve"> </w:t>
      </w:r>
      <w:r w:rsidRPr="00DF7CFB">
        <w:rPr>
          <w:lang w:val="de-DE"/>
        </w:rPr>
        <w:t xml:space="preserve">mit einem Stahlseil als Handlauf. </w:t>
      </w:r>
      <w:r>
        <w:rPr>
          <w:lang w:val="de-DE"/>
        </w:rPr>
        <w:t>Das Eigengewicht der Brücke beträgt 57 Tonnen.</w:t>
      </w:r>
    </w:p>
    <w:p w:rsidR="00E514DE" w:rsidRDefault="00E514DE" w:rsidP="00E514DE">
      <w:pPr>
        <w:pStyle w:val="Default"/>
        <w:rPr>
          <w:rFonts w:asciiTheme="minorHAnsi" w:hAnsiTheme="minorHAnsi" w:cstheme="minorBidi"/>
          <w:b/>
          <w:color w:val="auto"/>
        </w:rPr>
      </w:pPr>
      <w:proofErr w:type="spellStart"/>
      <w:r w:rsidRPr="00D25610">
        <w:rPr>
          <w:rFonts w:asciiTheme="minorHAnsi" w:hAnsiTheme="minorHAnsi" w:cstheme="minorBidi"/>
          <w:b/>
          <w:color w:val="auto"/>
        </w:rPr>
        <w:t>Binn</w:t>
      </w:r>
      <w:proofErr w:type="spellEnd"/>
      <w:r>
        <w:rPr>
          <w:rFonts w:asciiTheme="minorHAnsi" w:hAnsiTheme="minorHAnsi" w:cstheme="minorBidi"/>
          <w:b/>
          <w:color w:val="auto"/>
        </w:rPr>
        <w:t>/</w:t>
      </w:r>
      <w:proofErr w:type="spellStart"/>
      <w:r>
        <w:rPr>
          <w:rFonts w:asciiTheme="minorHAnsi" w:hAnsiTheme="minorHAnsi" w:cstheme="minorBidi"/>
          <w:b/>
          <w:color w:val="auto"/>
        </w:rPr>
        <w:t>Imfeld</w:t>
      </w:r>
      <w:proofErr w:type="spellEnd"/>
      <w:r w:rsidRPr="00D25610">
        <w:rPr>
          <w:rFonts w:asciiTheme="minorHAnsi" w:hAnsiTheme="minorHAnsi" w:cstheme="minorBidi"/>
          <w:b/>
          <w:color w:val="auto"/>
        </w:rPr>
        <w:t xml:space="preserve"> (Muse</w:t>
      </w:r>
      <w:r>
        <w:rPr>
          <w:rFonts w:asciiTheme="minorHAnsi" w:hAnsiTheme="minorHAnsi" w:cstheme="minorBidi"/>
          <w:b/>
          <w:color w:val="auto"/>
        </w:rPr>
        <w:t>en</w:t>
      </w:r>
      <w:r w:rsidRPr="00D25610">
        <w:rPr>
          <w:rFonts w:asciiTheme="minorHAnsi" w:hAnsiTheme="minorHAnsi" w:cstheme="minorBidi"/>
          <w:b/>
          <w:color w:val="auto"/>
        </w:rPr>
        <w:t>)</w:t>
      </w:r>
    </w:p>
    <w:p w:rsidR="00E514DE" w:rsidRPr="00DF7CFB" w:rsidRDefault="00E514DE" w:rsidP="00E514DE">
      <w:pPr>
        <w:rPr>
          <w:lang w:val="de-DE"/>
        </w:rPr>
      </w:pPr>
      <w:r>
        <w:rPr>
          <w:noProof/>
          <w:lang w:eastAsia="de-CH"/>
        </w:rPr>
        <w:drawing>
          <wp:anchor distT="0" distB="0" distL="114300" distR="114300" simplePos="0" relativeHeight="251668480" behindDoc="0" locked="0" layoutInCell="1" allowOverlap="1" wp14:anchorId="7A2813C1" wp14:editId="6E8AD76F">
            <wp:simplePos x="0" y="0"/>
            <wp:positionH relativeFrom="column">
              <wp:posOffset>635</wp:posOffset>
            </wp:positionH>
            <wp:positionV relativeFrom="paragraph">
              <wp:posOffset>70485</wp:posOffset>
            </wp:positionV>
            <wp:extent cx="1550035" cy="963930"/>
            <wp:effectExtent l="0" t="0" r="0" b="762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550035" cy="963930"/>
                    </a:xfrm>
                    <a:prstGeom prst="rect">
                      <a:avLst/>
                    </a:prstGeom>
                  </pic:spPr>
                </pic:pic>
              </a:graphicData>
            </a:graphic>
            <wp14:sizeRelH relativeFrom="margin">
              <wp14:pctWidth>0</wp14:pctWidth>
            </wp14:sizeRelH>
            <wp14:sizeRelV relativeFrom="margin">
              <wp14:pctHeight>0</wp14:pctHeight>
            </wp14:sizeRelV>
          </wp:anchor>
        </w:drawing>
      </w:r>
      <w:r w:rsidRPr="00D25610">
        <w:rPr>
          <w:rFonts w:ascii="Frutiger-Black" w:hAnsi="Frutiger-Black" w:cs="Frutiger-Black"/>
          <w:sz w:val="18"/>
          <w:szCs w:val="18"/>
        </w:rPr>
        <w:t>Eine reiche</w:t>
      </w:r>
      <w:r w:rsidRPr="00D25610">
        <w:rPr>
          <w:szCs w:val="20"/>
        </w:rPr>
        <w:t xml:space="preserve"> Auswahl der seltenen Kristalle aus den </w:t>
      </w:r>
      <w:proofErr w:type="spellStart"/>
      <w:r w:rsidRPr="00D25610">
        <w:rPr>
          <w:szCs w:val="20"/>
        </w:rPr>
        <w:t>Binner</w:t>
      </w:r>
      <w:proofErr w:type="spellEnd"/>
      <w:r w:rsidRPr="00D25610">
        <w:rPr>
          <w:szCs w:val="20"/>
        </w:rPr>
        <w:t xml:space="preserve"> Bergen </w:t>
      </w:r>
      <w:proofErr w:type="gramStart"/>
      <w:r w:rsidRPr="00D25610">
        <w:rPr>
          <w:szCs w:val="20"/>
        </w:rPr>
        <w:t>erfreuen</w:t>
      </w:r>
      <w:proofErr w:type="gramEnd"/>
      <w:r w:rsidRPr="00D25610">
        <w:rPr>
          <w:szCs w:val="20"/>
        </w:rPr>
        <w:t xml:space="preserve"> das Auge des Betrachters im </w:t>
      </w:r>
      <w:r w:rsidRPr="00D25610">
        <w:rPr>
          <w:b/>
          <w:szCs w:val="20"/>
        </w:rPr>
        <w:t>Mineralienmuseum in</w:t>
      </w:r>
      <w:r w:rsidRPr="00D25610">
        <w:rPr>
          <w:rFonts w:asciiTheme="majorHAnsi" w:hAnsiTheme="majorHAnsi" w:cs="Times New Roman"/>
          <w:b/>
          <w:szCs w:val="20"/>
          <w:lang w:val="de-DE"/>
        </w:rPr>
        <w:t xml:space="preserve"> </w:t>
      </w:r>
      <w:proofErr w:type="spellStart"/>
      <w:r w:rsidRPr="00D25610">
        <w:rPr>
          <w:rFonts w:asciiTheme="majorHAnsi" w:hAnsiTheme="majorHAnsi" w:cs="Times New Roman"/>
          <w:b/>
          <w:szCs w:val="20"/>
          <w:lang w:val="de-DE"/>
        </w:rPr>
        <w:t>Imfeld</w:t>
      </w:r>
      <w:proofErr w:type="spellEnd"/>
      <w:r w:rsidRPr="00CF6C79">
        <w:rPr>
          <w:rFonts w:asciiTheme="majorHAnsi" w:hAnsiTheme="majorHAnsi" w:cs="Times New Roman"/>
          <w:szCs w:val="20"/>
          <w:lang w:val="de-DE"/>
        </w:rPr>
        <w:t xml:space="preserve"> und in der mineralogischen Abteilung des </w:t>
      </w:r>
      <w:r w:rsidRPr="00D25610">
        <w:rPr>
          <w:rFonts w:asciiTheme="majorHAnsi" w:hAnsiTheme="majorHAnsi" w:cs="Times New Roman"/>
          <w:szCs w:val="20"/>
          <w:lang w:val="de-DE"/>
        </w:rPr>
        <w:t xml:space="preserve">Regionalmuseums von </w:t>
      </w:r>
      <w:proofErr w:type="spellStart"/>
      <w:r w:rsidRPr="00D25610">
        <w:rPr>
          <w:rFonts w:asciiTheme="majorHAnsi" w:hAnsiTheme="majorHAnsi" w:cs="Times New Roman"/>
          <w:szCs w:val="20"/>
          <w:lang w:val="de-DE"/>
        </w:rPr>
        <w:t>Binn</w:t>
      </w:r>
      <w:proofErr w:type="spellEnd"/>
      <w:r w:rsidRPr="00CF6C79">
        <w:rPr>
          <w:rFonts w:asciiTheme="majorHAnsi" w:hAnsiTheme="majorHAnsi" w:cs="Times New Roman"/>
          <w:szCs w:val="20"/>
          <w:lang w:val="de-DE"/>
        </w:rPr>
        <w:t xml:space="preserve">. </w:t>
      </w:r>
      <w:r w:rsidRPr="009B7B12">
        <w:rPr>
          <w:lang w:val="de-DE"/>
        </w:rPr>
        <w:t xml:space="preserve">Die Fundorte im </w:t>
      </w:r>
      <w:proofErr w:type="spellStart"/>
      <w:r w:rsidRPr="00DF7CFB">
        <w:rPr>
          <w:lang w:val="de-DE"/>
        </w:rPr>
        <w:t>Binntal</w:t>
      </w:r>
      <w:proofErr w:type="spellEnd"/>
      <w:r w:rsidRPr="00DF7CFB">
        <w:rPr>
          <w:lang w:val="de-DE"/>
        </w:rPr>
        <w:t xml:space="preserve"> werden mit Fotografien und kurzen Texten vorgestellt. Dazu werden Steine im Rohzustand und als Schnitte / Schliffe gezeigt  - man kann sich plastisch vorstellen, was es </w:t>
      </w:r>
      <w:proofErr w:type="spellStart"/>
      <w:r w:rsidRPr="00DF7CFB">
        <w:rPr>
          <w:lang w:val="de-DE"/>
        </w:rPr>
        <w:t>heisst</w:t>
      </w:r>
      <w:proofErr w:type="spellEnd"/>
      <w:r w:rsidRPr="00DF7CFB">
        <w:rPr>
          <w:lang w:val="de-DE"/>
        </w:rPr>
        <w:t>, in einem gebirgigen Gelände nach Rohstoffen suchen zu müssen, mit einfachsten Mitteln, und diese danach ins Tal zu bringen und zu verarbeiten. Offenbar war das einst immer noch rentabler als Importe mit immens hohen Transport- und Zollkosten…</w:t>
      </w:r>
    </w:p>
    <w:p w:rsidR="00E514DE" w:rsidRPr="00CF6C79" w:rsidRDefault="00E514DE" w:rsidP="00E514DE">
      <w:pPr>
        <w:pStyle w:val="Default"/>
        <w:rPr>
          <w:rFonts w:asciiTheme="majorHAnsi" w:hAnsiTheme="majorHAnsi" w:cs="Times New Roman"/>
          <w:color w:val="auto"/>
          <w:sz w:val="20"/>
          <w:szCs w:val="20"/>
          <w:lang w:val="de-DE"/>
        </w:rPr>
      </w:pPr>
      <w:r w:rsidRPr="00CF6C79">
        <w:rPr>
          <w:rFonts w:asciiTheme="majorHAnsi" w:hAnsiTheme="majorHAnsi" w:cs="Times New Roman"/>
          <w:color w:val="auto"/>
          <w:sz w:val="20"/>
          <w:szCs w:val="20"/>
          <w:lang w:val="de-DE"/>
        </w:rPr>
        <w:t xml:space="preserve">Als eines der wenigen nicht staatlichen Museen im Wallis verfügt das </w:t>
      </w:r>
      <w:proofErr w:type="spellStart"/>
      <w:r w:rsidRPr="00D25610">
        <w:rPr>
          <w:rFonts w:asciiTheme="majorHAnsi" w:hAnsiTheme="majorHAnsi" w:cs="Times New Roman"/>
          <w:b/>
          <w:color w:val="auto"/>
          <w:sz w:val="20"/>
          <w:szCs w:val="20"/>
          <w:lang w:val="de-DE"/>
        </w:rPr>
        <w:t>Binner</w:t>
      </w:r>
      <w:proofErr w:type="spellEnd"/>
      <w:r w:rsidRPr="00D25610">
        <w:rPr>
          <w:rFonts w:asciiTheme="majorHAnsi" w:hAnsiTheme="majorHAnsi" w:cs="Times New Roman"/>
          <w:b/>
          <w:color w:val="auto"/>
          <w:sz w:val="20"/>
          <w:szCs w:val="20"/>
          <w:lang w:val="de-DE"/>
        </w:rPr>
        <w:t xml:space="preserve"> Museum</w:t>
      </w:r>
      <w:r w:rsidRPr="00CF6C79">
        <w:rPr>
          <w:rFonts w:asciiTheme="majorHAnsi" w:hAnsiTheme="majorHAnsi" w:cs="Times New Roman"/>
          <w:color w:val="auto"/>
          <w:sz w:val="20"/>
          <w:szCs w:val="20"/>
          <w:lang w:val="de-DE"/>
        </w:rPr>
        <w:t xml:space="preserve"> über eine grenzüberschreitende und doch abgerundete ur- und frühgeschichtliche Dokumentation. Im ersten Stock erzählen Gräberfunde und Gebrauchsgegenstände aus dem Leben und Sterben der Menschen, die das </w:t>
      </w:r>
      <w:proofErr w:type="spellStart"/>
      <w:r w:rsidRPr="00CF6C79">
        <w:rPr>
          <w:rFonts w:asciiTheme="majorHAnsi" w:hAnsiTheme="majorHAnsi" w:cs="Times New Roman"/>
          <w:color w:val="auto"/>
          <w:sz w:val="20"/>
          <w:szCs w:val="20"/>
          <w:lang w:val="de-DE"/>
        </w:rPr>
        <w:t>Binntal</w:t>
      </w:r>
      <w:proofErr w:type="spellEnd"/>
      <w:r w:rsidRPr="00CF6C79">
        <w:rPr>
          <w:rFonts w:asciiTheme="majorHAnsi" w:hAnsiTheme="majorHAnsi" w:cs="Times New Roman"/>
          <w:color w:val="auto"/>
          <w:sz w:val="20"/>
          <w:szCs w:val="20"/>
          <w:lang w:val="de-DE"/>
        </w:rPr>
        <w:t xml:space="preserve"> im Laufe der Jahrhunderte bewohnten.</w:t>
      </w:r>
    </w:p>
    <w:p w:rsidR="00175CAB" w:rsidRDefault="00175CAB" w:rsidP="00E514DE">
      <w:pPr>
        <w:autoSpaceDE w:val="0"/>
        <w:autoSpaceDN w:val="0"/>
        <w:adjustRightInd w:val="0"/>
        <w:rPr>
          <w:b/>
          <w:sz w:val="24"/>
          <w:szCs w:val="24"/>
        </w:rPr>
      </w:pPr>
    </w:p>
    <w:p w:rsidR="00E514DE" w:rsidRPr="004342E0" w:rsidRDefault="00E514DE" w:rsidP="00E514DE">
      <w:pPr>
        <w:autoSpaceDE w:val="0"/>
        <w:autoSpaceDN w:val="0"/>
        <w:adjustRightInd w:val="0"/>
        <w:rPr>
          <w:b/>
          <w:sz w:val="24"/>
          <w:szCs w:val="24"/>
        </w:rPr>
      </w:pPr>
      <w:proofErr w:type="spellStart"/>
      <w:r w:rsidRPr="004342E0">
        <w:rPr>
          <w:b/>
          <w:sz w:val="24"/>
          <w:szCs w:val="24"/>
        </w:rPr>
        <w:t>Twingi</w:t>
      </w:r>
      <w:proofErr w:type="spellEnd"/>
      <w:r w:rsidRPr="004342E0">
        <w:rPr>
          <w:b/>
          <w:sz w:val="24"/>
          <w:szCs w:val="24"/>
        </w:rPr>
        <w:t xml:space="preserve"> Schlucht</w:t>
      </w:r>
    </w:p>
    <w:p w:rsidR="00E514DE" w:rsidRPr="00952507" w:rsidRDefault="00E514DE" w:rsidP="00E514DE">
      <w:pPr>
        <w:autoSpaceDE w:val="0"/>
        <w:autoSpaceDN w:val="0"/>
        <w:adjustRightInd w:val="0"/>
        <w:rPr>
          <w:szCs w:val="20"/>
        </w:rPr>
      </w:pPr>
      <w:r>
        <w:rPr>
          <w:noProof/>
          <w:lang w:eastAsia="de-CH"/>
        </w:rPr>
        <w:drawing>
          <wp:anchor distT="0" distB="0" distL="114300" distR="114300" simplePos="0" relativeHeight="251672576" behindDoc="0" locked="0" layoutInCell="1" allowOverlap="1" wp14:anchorId="7E2E9A9A" wp14:editId="5CEE1249">
            <wp:simplePos x="0" y="0"/>
            <wp:positionH relativeFrom="column">
              <wp:posOffset>4133850</wp:posOffset>
            </wp:positionH>
            <wp:positionV relativeFrom="paragraph">
              <wp:posOffset>1144270</wp:posOffset>
            </wp:positionV>
            <wp:extent cx="1512570" cy="170053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512570" cy="1700530"/>
                    </a:xfrm>
                    <a:prstGeom prst="rect">
                      <a:avLst/>
                    </a:prstGeom>
                  </pic:spPr>
                </pic:pic>
              </a:graphicData>
            </a:graphic>
            <wp14:sizeRelH relativeFrom="margin">
              <wp14:pctWidth>0</wp14:pctWidth>
            </wp14:sizeRelH>
            <wp14:sizeRelV relativeFrom="margin">
              <wp14:pctHeight>0</wp14:pctHeight>
            </wp14:sizeRelV>
          </wp:anchor>
        </w:drawing>
      </w:r>
      <w:r w:rsidRPr="00952507">
        <w:rPr>
          <w:szCs w:val="20"/>
        </w:rPr>
        <w:t xml:space="preserve">Die </w:t>
      </w:r>
      <w:proofErr w:type="spellStart"/>
      <w:r w:rsidRPr="00952507">
        <w:rPr>
          <w:szCs w:val="20"/>
        </w:rPr>
        <w:t>Twingischlucht</w:t>
      </w:r>
      <w:proofErr w:type="spellEnd"/>
      <w:r w:rsidRPr="00952507">
        <w:rPr>
          <w:szCs w:val="20"/>
        </w:rPr>
        <w:t xml:space="preserve"> liegt im </w:t>
      </w:r>
      <w:proofErr w:type="spellStart"/>
      <w:r w:rsidRPr="00952507">
        <w:rPr>
          <w:szCs w:val="20"/>
        </w:rPr>
        <w:t>Binntal</w:t>
      </w:r>
      <w:proofErr w:type="spellEnd"/>
      <w:r w:rsidRPr="00952507">
        <w:rPr>
          <w:szCs w:val="20"/>
        </w:rPr>
        <w:t xml:space="preserve">, auf dem </w:t>
      </w:r>
      <w:r w:rsidRPr="00DB56E9">
        <w:rPr>
          <w:b/>
          <w:szCs w:val="20"/>
        </w:rPr>
        <w:t>historischen Weg</w:t>
      </w:r>
      <w:r w:rsidRPr="00952507">
        <w:rPr>
          <w:szCs w:val="20"/>
        </w:rPr>
        <w:t xml:space="preserve"> von Ernen nach </w:t>
      </w:r>
      <w:proofErr w:type="spellStart"/>
      <w:r w:rsidRPr="00952507">
        <w:rPr>
          <w:szCs w:val="20"/>
        </w:rPr>
        <w:t>Binn</w:t>
      </w:r>
      <w:proofErr w:type="spellEnd"/>
      <w:r w:rsidRPr="00952507">
        <w:rPr>
          <w:szCs w:val="20"/>
        </w:rPr>
        <w:t xml:space="preserve"> und über den</w:t>
      </w:r>
      <w:r>
        <w:rPr>
          <w:szCs w:val="20"/>
        </w:rPr>
        <w:t xml:space="preserve"> </w:t>
      </w:r>
      <w:proofErr w:type="spellStart"/>
      <w:r w:rsidRPr="00952507">
        <w:rPr>
          <w:szCs w:val="20"/>
        </w:rPr>
        <w:t>Albrunpass</w:t>
      </w:r>
      <w:proofErr w:type="spellEnd"/>
      <w:r w:rsidRPr="00952507">
        <w:rPr>
          <w:szCs w:val="20"/>
        </w:rPr>
        <w:t xml:space="preserve"> nach Italien. In den 1930er-Jahren wurde zwischen Ernen und </w:t>
      </w:r>
      <w:proofErr w:type="spellStart"/>
      <w:r w:rsidRPr="00952507">
        <w:rPr>
          <w:szCs w:val="20"/>
        </w:rPr>
        <w:t>Binn</w:t>
      </w:r>
      <w:proofErr w:type="spellEnd"/>
      <w:r w:rsidRPr="00952507">
        <w:rPr>
          <w:szCs w:val="20"/>
        </w:rPr>
        <w:t xml:space="preserve"> eine Fahrstrasse gebaut.</w:t>
      </w:r>
      <w:r>
        <w:rPr>
          <w:szCs w:val="20"/>
        </w:rPr>
        <w:t xml:space="preserve"> </w:t>
      </w:r>
      <w:r w:rsidRPr="00952507">
        <w:rPr>
          <w:szCs w:val="20"/>
        </w:rPr>
        <w:t xml:space="preserve">Der Abschnitt durch die </w:t>
      </w:r>
      <w:proofErr w:type="spellStart"/>
      <w:r w:rsidRPr="00952507">
        <w:rPr>
          <w:szCs w:val="20"/>
        </w:rPr>
        <w:t>Twingischlucht</w:t>
      </w:r>
      <w:proofErr w:type="spellEnd"/>
      <w:r w:rsidRPr="00952507">
        <w:rPr>
          <w:szCs w:val="20"/>
        </w:rPr>
        <w:t xml:space="preserve"> mit ihren zahlreichen gefährlichen Lawinen-Couloirs wurde 1964</w:t>
      </w:r>
      <w:r>
        <w:rPr>
          <w:szCs w:val="20"/>
        </w:rPr>
        <w:t xml:space="preserve"> </w:t>
      </w:r>
      <w:r w:rsidRPr="00952507">
        <w:rPr>
          <w:szCs w:val="20"/>
        </w:rPr>
        <w:t>durch einen 1,8 km langen Tunnel ersetzt. Heute dient die alte Fahrstrasse im Ausbaustandard der</w:t>
      </w:r>
      <w:r>
        <w:rPr>
          <w:szCs w:val="20"/>
        </w:rPr>
        <w:t xml:space="preserve"> </w:t>
      </w:r>
      <w:r w:rsidRPr="00952507">
        <w:rPr>
          <w:szCs w:val="20"/>
        </w:rPr>
        <w:t xml:space="preserve">dreissiger Jahre als Wander- und </w:t>
      </w:r>
      <w:proofErr w:type="spellStart"/>
      <w:r w:rsidRPr="00952507">
        <w:rPr>
          <w:szCs w:val="20"/>
        </w:rPr>
        <w:t>Veloweg</w:t>
      </w:r>
      <w:proofErr w:type="spellEnd"/>
      <w:r w:rsidRPr="00952507">
        <w:rPr>
          <w:szCs w:val="20"/>
        </w:rPr>
        <w:t xml:space="preserve">. Mit ihrer </w:t>
      </w:r>
      <w:proofErr w:type="spellStart"/>
      <w:r w:rsidRPr="00952507">
        <w:rPr>
          <w:szCs w:val="20"/>
        </w:rPr>
        <w:t>ungeteerten</w:t>
      </w:r>
      <w:proofErr w:type="spellEnd"/>
      <w:r w:rsidRPr="00952507">
        <w:rPr>
          <w:szCs w:val="20"/>
        </w:rPr>
        <w:t xml:space="preserve"> Fahrbahn, ihren Strassenmauern,</w:t>
      </w:r>
      <w:r>
        <w:rPr>
          <w:szCs w:val="20"/>
        </w:rPr>
        <w:t xml:space="preserve"> </w:t>
      </w:r>
      <w:r w:rsidRPr="00952507">
        <w:rPr>
          <w:szCs w:val="20"/>
        </w:rPr>
        <w:t>Entwässerungsrinnen, in den Fels gesprengten Tunnels und dem Wasserfall «</w:t>
      </w:r>
      <w:proofErr w:type="spellStart"/>
      <w:r w:rsidRPr="00952507">
        <w:rPr>
          <w:szCs w:val="20"/>
        </w:rPr>
        <w:t>Schräjundbach</w:t>
      </w:r>
      <w:proofErr w:type="spellEnd"/>
      <w:r w:rsidRPr="00952507">
        <w:rPr>
          <w:szCs w:val="20"/>
        </w:rPr>
        <w:t>» gilt sie als</w:t>
      </w:r>
      <w:r>
        <w:rPr>
          <w:szCs w:val="20"/>
        </w:rPr>
        <w:t xml:space="preserve"> </w:t>
      </w:r>
      <w:r w:rsidRPr="00952507">
        <w:rPr>
          <w:szCs w:val="20"/>
        </w:rPr>
        <w:t>Objekt von nationaler Bedeutung.</w:t>
      </w:r>
      <w:r>
        <w:rPr>
          <w:szCs w:val="20"/>
        </w:rPr>
        <w:t xml:space="preserve"> </w:t>
      </w:r>
      <w:r w:rsidRPr="00952507">
        <w:rPr>
          <w:szCs w:val="20"/>
        </w:rPr>
        <w:t>Die Schlucht lässt sich in rund 40 Minuten über die historische Fahrstrasse erwandern. Am Anfang und Ende der</w:t>
      </w:r>
    </w:p>
    <w:p w:rsidR="00E514DE" w:rsidRPr="00952507" w:rsidRDefault="00E514DE" w:rsidP="00E514DE">
      <w:pPr>
        <w:rPr>
          <w:szCs w:val="20"/>
        </w:rPr>
      </w:pPr>
      <w:proofErr w:type="spellStart"/>
      <w:r w:rsidRPr="00952507">
        <w:rPr>
          <w:szCs w:val="20"/>
        </w:rPr>
        <w:t>Twingi</w:t>
      </w:r>
      <w:proofErr w:type="spellEnd"/>
      <w:r w:rsidRPr="00952507">
        <w:rPr>
          <w:szCs w:val="20"/>
        </w:rPr>
        <w:t xml:space="preserve"> befinden sich Posthaltestellen, die den Anschluss an den öffentlichen Verkehr gewährleisten.</w:t>
      </w:r>
    </w:p>
    <w:p w:rsidR="00E514DE" w:rsidRPr="003F4940" w:rsidRDefault="00E514DE" w:rsidP="00E514DE">
      <w:pPr>
        <w:rPr>
          <w:szCs w:val="20"/>
        </w:rPr>
      </w:pPr>
      <w:r>
        <w:rPr>
          <w:noProof/>
          <w:lang w:eastAsia="de-CH"/>
        </w:rPr>
        <w:drawing>
          <wp:anchor distT="0" distB="0" distL="114300" distR="114300" simplePos="0" relativeHeight="251671552" behindDoc="0" locked="0" layoutInCell="1" allowOverlap="1" wp14:anchorId="7DB292FC" wp14:editId="46BDBA6B">
            <wp:simplePos x="0" y="0"/>
            <wp:positionH relativeFrom="column">
              <wp:posOffset>3383280</wp:posOffset>
            </wp:positionH>
            <wp:positionV relativeFrom="paragraph">
              <wp:posOffset>455295</wp:posOffset>
            </wp:positionV>
            <wp:extent cx="2312670" cy="139636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312670" cy="1396365"/>
                    </a:xfrm>
                    <a:prstGeom prst="rect">
                      <a:avLst/>
                    </a:prstGeom>
                  </pic:spPr>
                </pic:pic>
              </a:graphicData>
            </a:graphic>
            <wp14:sizeRelH relativeFrom="margin">
              <wp14:pctWidth>0</wp14:pctWidth>
            </wp14:sizeRelH>
            <wp14:sizeRelV relativeFrom="margin">
              <wp14:pctHeight>0</wp14:pctHeight>
            </wp14:sizeRelV>
          </wp:anchor>
        </w:drawing>
      </w:r>
      <w:r w:rsidRPr="003F4940">
        <w:rPr>
          <w:szCs w:val="20"/>
        </w:rPr>
        <w:t xml:space="preserve">Die Bausubstanz der </w:t>
      </w:r>
      <w:proofErr w:type="spellStart"/>
      <w:r w:rsidRPr="003F4940">
        <w:rPr>
          <w:szCs w:val="20"/>
        </w:rPr>
        <w:t>Twingistrasse</w:t>
      </w:r>
      <w:proofErr w:type="spellEnd"/>
      <w:r w:rsidRPr="003F4940">
        <w:rPr>
          <w:szCs w:val="20"/>
        </w:rPr>
        <w:t xml:space="preserve"> wurde</w:t>
      </w:r>
      <w:r>
        <w:rPr>
          <w:szCs w:val="20"/>
        </w:rPr>
        <w:t xml:space="preserve"> </w:t>
      </w:r>
      <w:r w:rsidRPr="003F4940">
        <w:rPr>
          <w:szCs w:val="20"/>
        </w:rPr>
        <w:t>vom IVS (Inventar historischer Verkehrswege</w:t>
      </w:r>
      <w:r>
        <w:rPr>
          <w:szCs w:val="20"/>
        </w:rPr>
        <w:t xml:space="preserve"> </w:t>
      </w:r>
      <w:r w:rsidRPr="003F4940">
        <w:rPr>
          <w:szCs w:val="20"/>
        </w:rPr>
        <w:t xml:space="preserve">der Schweiz) als </w:t>
      </w:r>
      <w:r w:rsidRPr="003F4940">
        <w:rPr>
          <w:b/>
          <w:szCs w:val="20"/>
        </w:rPr>
        <w:t>Baudenkmal von nationaler Bedeutung</w:t>
      </w:r>
      <w:r w:rsidRPr="003F4940">
        <w:rPr>
          <w:szCs w:val="20"/>
        </w:rPr>
        <w:t xml:space="preserve"> eingestuft. Mit ihren</w:t>
      </w:r>
      <w:r>
        <w:rPr>
          <w:szCs w:val="20"/>
        </w:rPr>
        <w:t xml:space="preserve"> </w:t>
      </w:r>
      <w:r w:rsidRPr="003F4940">
        <w:rPr>
          <w:szCs w:val="20"/>
        </w:rPr>
        <w:t>Begrenzungsmauern, Entwässerungsrinnen</w:t>
      </w:r>
      <w:r>
        <w:rPr>
          <w:szCs w:val="20"/>
        </w:rPr>
        <w:t xml:space="preserve"> </w:t>
      </w:r>
      <w:r w:rsidRPr="003F4940">
        <w:rPr>
          <w:szCs w:val="20"/>
        </w:rPr>
        <w:t xml:space="preserve">und </w:t>
      </w:r>
      <w:proofErr w:type="spellStart"/>
      <w:r w:rsidRPr="003F4940">
        <w:rPr>
          <w:szCs w:val="20"/>
        </w:rPr>
        <w:t>Tombinos</w:t>
      </w:r>
      <w:proofErr w:type="spellEnd"/>
      <w:r w:rsidRPr="003F4940">
        <w:rPr>
          <w:szCs w:val="20"/>
        </w:rPr>
        <w:t xml:space="preserve"> (Schächte für die</w:t>
      </w:r>
      <w:r>
        <w:rPr>
          <w:szCs w:val="20"/>
        </w:rPr>
        <w:t xml:space="preserve"> </w:t>
      </w:r>
      <w:r w:rsidRPr="003F4940">
        <w:rPr>
          <w:szCs w:val="20"/>
        </w:rPr>
        <w:t>unterirdische Wasserabfuhr) sowie den</w:t>
      </w:r>
      <w:r>
        <w:rPr>
          <w:szCs w:val="20"/>
        </w:rPr>
        <w:t xml:space="preserve"> </w:t>
      </w:r>
      <w:r w:rsidRPr="003F4940">
        <w:rPr>
          <w:szCs w:val="20"/>
        </w:rPr>
        <w:t xml:space="preserve">Tunnels und der </w:t>
      </w:r>
      <w:proofErr w:type="spellStart"/>
      <w:r w:rsidRPr="003F4940">
        <w:rPr>
          <w:szCs w:val="20"/>
        </w:rPr>
        <w:t>ungeteerten</w:t>
      </w:r>
      <w:proofErr w:type="spellEnd"/>
      <w:r w:rsidRPr="003F4940">
        <w:rPr>
          <w:szCs w:val="20"/>
        </w:rPr>
        <w:t xml:space="preserve"> Fahrbahn sei</w:t>
      </w:r>
      <w:r>
        <w:rPr>
          <w:szCs w:val="20"/>
        </w:rPr>
        <w:t xml:space="preserve"> </w:t>
      </w:r>
      <w:r w:rsidRPr="003F4940">
        <w:rPr>
          <w:szCs w:val="20"/>
        </w:rPr>
        <w:t>sie ein Beispiel historischen Strassenbaus,</w:t>
      </w:r>
      <w:r>
        <w:rPr>
          <w:szCs w:val="20"/>
        </w:rPr>
        <w:t xml:space="preserve"> </w:t>
      </w:r>
      <w:r w:rsidRPr="003F4940">
        <w:rPr>
          <w:szCs w:val="20"/>
        </w:rPr>
        <w:t>welches das Landschaftsbild auf einzigartige</w:t>
      </w:r>
      <w:r>
        <w:rPr>
          <w:szCs w:val="20"/>
        </w:rPr>
        <w:t xml:space="preserve"> </w:t>
      </w:r>
      <w:r w:rsidRPr="003F4940">
        <w:rPr>
          <w:szCs w:val="20"/>
        </w:rPr>
        <w:t>Weise präge und den Pioniergeist vergangener</w:t>
      </w:r>
      <w:r>
        <w:rPr>
          <w:szCs w:val="20"/>
        </w:rPr>
        <w:t xml:space="preserve"> </w:t>
      </w:r>
      <w:r w:rsidRPr="003F4940">
        <w:rPr>
          <w:szCs w:val="20"/>
        </w:rPr>
        <w:t>Generationen verdeutliche.</w:t>
      </w:r>
    </w:p>
    <w:p w:rsidR="00E514DE" w:rsidRDefault="00E514DE" w:rsidP="00E514DE">
      <w:pPr>
        <w:pStyle w:val="StandardWeb"/>
        <w:rPr>
          <w:b/>
          <w:lang w:val="de-CH"/>
        </w:rPr>
      </w:pPr>
    </w:p>
    <w:p w:rsidR="00E514DE" w:rsidRPr="00952507" w:rsidRDefault="00E514DE" w:rsidP="00E514DE">
      <w:pPr>
        <w:autoSpaceDE w:val="0"/>
        <w:autoSpaceDN w:val="0"/>
        <w:adjustRightInd w:val="0"/>
        <w:rPr>
          <w:szCs w:val="20"/>
        </w:rPr>
      </w:pPr>
      <w:r>
        <w:rPr>
          <w:noProof/>
          <w:lang w:eastAsia="de-CH"/>
        </w:rPr>
        <w:lastRenderedPageBreak/>
        <w:drawing>
          <wp:anchor distT="0" distB="0" distL="114300" distR="114300" simplePos="0" relativeHeight="251667456" behindDoc="0" locked="0" layoutInCell="1" allowOverlap="1" wp14:anchorId="77A571DC" wp14:editId="210E00B5">
            <wp:simplePos x="0" y="0"/>
            <wp:positionH relativeFrom="column">
              <wp:posOffset>4327525</wp:posOffset>
            </wp:positionH>
            <wp:positionV relativeFrom="paragraph">
              <wp:posOffset>69215</wp:posOffset>
            </wp:positionV>
            <wp:extent cx="1590040" cy="1405890"/>
            <wp:effectExtent l="0" t="0" r="0" b="38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590040" cy="140589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66432" behindDoc="0" locked="0" layoutInCell="1" allowOverlap="1" wp14:anchorId="313DD5EE" wp14:editId="2C44CB74">
            <wp:simplePos x="0" y="0"/>
            <wp:positionH relativeFrom="column">
              <wp:posOffset>-3810</wp:posOffset>
            </wp:positionH>
            <wp:positionV relativeFrom="paragraph">
              <wp:posOffset>43815</wp:posOffset>
            </wp:positionV>
            <wp:extent cx="2212340" cy="1477010"/>
            <wp:effectExtent l="0" t="0" r="0" b="889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212340" cy="1477010"/>
                    </a:xfrm>
                    <a:prstGeom prst="rect">
                      <a:avLst/>
                    </a:prstGeom>
                  </pic:spPr>
                </pic:pic>
              </a:graphicData>
            </a:graphic>
            <wp14:sizeRelH relativeFrom="margin">
              <wp14:pctWidth>0</wp14:pctWidth>
            </wp14:sizeRelH>
            <wp14:sizeRelV relativeFrom="margin">
              <wp14:pctHeight>0</wp14:pctHeight>
            </wp14:sizeRelV>
          </wp:anchor>
        </w:drawing>
      </w:r>
      <w:r w:rsidRPr="00952507">
        <w:rPr>
          <w:szCs w:val="20"/>
        </w:rPr>
        <w:t xml:space="preserve">Der Landschaftspark </w:t>
      </w:r>
      <w:proofErr w:type="spellStart"/>
      <w:r w:rsidRPr="00952507">
        <w:rPr>
          <w:szCs w:val="20"/>
        </w:rPr>
        <w:t>Binntal</w:t>
      </w:r>
      <w:proofErr w:type="spellEnd"/>
      <w:r w:rsidRPr="00952507">
        <w:rPr>
          <w:szCs w:val="20"/>
        </w:rPr>
        <w:t xml:space="preserve"> organisiert als Regionaler Naturpark von nationaler Bedeutung seit 11 Jahren</w:t>
      </w:r>
    </w:p>
    <w:p w:rsidR="00E514DE" w:rsidRDefault="00E514DE" w:rsidP="00E514DE">
      <w:pPr>
        <w:autoSpaceDE w:val="0"/>
        <w:autoSpaceDN w:val="0"/>
        <w:adjustRightInd w:val="0"/>
        <w:rPr>
          <w:szCs w:val="20"/>
        </w:rPr>
      </w:pPr>
      <w:r w:rsidRPr="00952507">
        <w:rPr>
          <w:szCs w:val="20"/>
        </w:rPr>
        <w:t xml:space="preserve">eine </w:t>
      </w:r>
      <w:r w:rsidRPr="00952507">
        <w:rPr>
          <w:b/>
          <w:szCs w:val="20"/>
        </w:rPr>
        <w:t xml:space="preserve">Landart-Ausstellung in der </w:t>
      </w:r>
      <w:proofErr w:type="spellStart"/>
      <w:r w:rsidRPr="00952507">
        <w:rPr>
          <w:b/>
          <w:szCs w:val="20"/>
        </w:rPr>
        <w:t>Twingischlucht</w:t>
      </w:r>
      <w:proofErr w:type="spellEnd"/>
      <w:r w:rsidRPr="00952507">
        <w:rPr>
          <w:szCs w:val="20"/>
        </w:rPr>
        <w:t>. Die Ausstellung stiess in den vergangenen Jahren jeweils</w:t>
      </w:r>
      <w:r w:rsidR="00175CAB">
        <w:rPr>
          <w:szCs w:val="20"/>
        </w:rPr>
        <w:t xml:space="preserve"> </w:t>
      </w:r>
      <w:r w:rsidRPr="00952507">
        <w:rPr>
          <w:szCs w:val="20"/>
        </w:rPr>
        <w:t>auf reges Interesse sowohl bei der lokalen Bevölkerung wie auch bei Besuchern aus der ganzen Schweiz</w:t>
      </w:r>
      <w:r w:rsidR="00175CAB">
        <w:rPr>
          <w:szCs w:val="20"/>
        </w:rPr>
        <w:t xml:space="preserve"> </w:t>
      </w:r>
      <w:r w:rsidRPr="00952507">
        <w:rPr>
          <w:szCs w:val="20"/>
        </w:rPr>
        <w:t xml:space="preserve">und dem Ausland. Auch 2018 soll die </w:t>
      </w:r>
      <w:proofErr w:type="spellStart"/>
      <w:r w:rsidRPr="00952507">
        <w:rPr>
          <w:szCs w:val="20"/>
        </w:rPr>
        <w:t>Twingi</w:t>
      </w:r>
      <w:proofErr w:type="spellEnd"/>
      <w:r w:rsidRPr="00952507">
        <w:rPr>
          <w:szCs w:val="20"/>
        </w:rPr>
        <w:t xml:space="preserve"> </w:t>
      </w:r>
      <w:proofErr w:type="spellStart"/>
      <w:r w:rsidRPr="00952507">
        <w:rPr>
          <w:szCs w:val="20"/>
        </w:rPr>
        <w:t>LandArt</w:t>
      </w:r>
      <w:proofErr w:type="spellEnd"/>
      <w:r w:rsidRPr="00952507">
        <w:rPr>
          <w:szCs w:val="20"/>
        </w:rPr>
        <w:t xml:space="preserve"> wieder stattfinden (17. Juni bis 14. Oktober </w:t>
      </w:r>
      <w:proofErr w:type="gramStart"/>
      <w:r w:rsidRPr="00952507">
        <w:rPr>
          <w:szCs w:val="20"/>
        </w:rPr>
        <w:t>2018 )</w:t>
      </w:r>
      <w:proofErr w:type="gramEnd"/>
      <w:r w:rsidRPr="00952507">
        <w:rPr>
          <w:szCs w:val="20"/>
        </w:rPr>
        <w:t>.</w:t>
      </w:r>
    </w:p>
    <w:p w:rsidR="00E514DE" w:rsidRDefault="00E514DE" w:rsidP="00E514DE">
      <w:pPr>
        <w:rPr>
          <w:lang w:val="de-DE"/>
        </w:rPr>
      </w:pPr>
      <w:r w:rsidRPr="00DC0802">
        <w:rPr>
          <w:b/>
          <w:sz w:val="24"/>
          <w:szCs w:val="24"/>
        </w:rPr>
        <w:t xml:space="preserve">Eisenbergwerke im </w:t>
      </w:r>
      <w:proofErr w:type="spellStart"/>
      <w:r w:rsidRPr="00DC0802">
        <w:rPr>
          <w:b/>
          <w:sz w:val="24"/>
          <w:szCs w:val="24"/>
        </w:rPr>
        <w:t>Binntal</w:t>
      </w:r>
      <w:proofErr w:type="spellEnd"/>
      <w:r w:rsidRPr="00DF7CFB">
        <w:rPr>
          <w:rFonts w:ascii="Arial" w:eastAsia="Times New Roman" w:hAnsi="Arial" w:cs="Arial"/>
          <w:color w:val="454545"/>
          <w:sz w:val="23"/>
          <w:szCs w:val="23"/>
        </w:rPr>
        <w:t xml:space="preserve"> </w:t>
      </w:r>
      <w:r w:rsidRPr="00DF7CFB">
        <w:rPr>
          <w:rFonts w:ascii="Arial" w:eastAsia="Times New Roman" w:hAnsi="Arial" w:cs="Arial"/>
          <w:color w:val="454545"/>
          <w:sz w:val="23"/>
          <w:szCs w:val="23"/>
        </w:rPr>
        <w:br/>
      </w:r>
      <w:r w:rsidRPr="00DF7CFB">
        <w:rPr>
          <w:lang w:val="de-DE"/>
        </w:rPr>
        <w:t xml:space="preserve">Im Feldbachtal, im Flesch und am </w:t>
      </w:r>
      <w:proofErr w:type="spellStart"/>
      <w:r w:rsidRPr="00DF7CFB">
        <w:rPr>
          <w:lang w:val="de-DE"/>
        </w:rPr>
        <w:t>Helsen</w:t>
      </w:r>
      <w:proofErr w:type="spellEnd"/>
      <w:r w:rsidRPr="00DF7CFB">
        <w:rPr>
          <w:lang w:val="de-DE"/>
        </w:rPr>
        <w:t xml:space="preserve"> finden wir </w:t>
      </w:r>
      <w:r w:rsidRPr="00DF7CFB">
        <w:rPr>
          <w:b/>
          <w:lang w:val="de-DE"/>
        </w:rPr>
        <w:t>Stollen</w:t>
      </w:r>
      <w:r w:rsidRPr="00DF7CFB">
        <w:rPr>
          <w:lang w:val="de-DE"/>
        </w:rPr>
        <w:t xml:space="preserve"> und </w:t>
      </w:r>
      <w:r w:rsidRPr="00DF7CFB">
        <w:rPr>
          <w:b/>
          <w:lang w:val="de-DE"/>
        </w:rPr>
        <w:t>Ruinen</w:t>
      </w:r>
      <w:r w:rsidRPr="00DF7CFB">
        <w:rPr>
          <w:lang w:val="de-DE"/>
        </w:rPr>
        <w:t xml:space="preserve"> von Gebäuden. Unten im Tal beim </w:t>
      </w:r>
      <w:proofErr w:type="spellStart"/>
      <w:r w:rsidRPr="00DF7CFB">
        <w:rPr>
          <w:lang w:val="de-DE"/>
        </w:rPr>
        <w:t>Cholplatz</w:t>
      </w:r>
      <w:proofErr w:type="spellEnd"/>
      <w:r w:rsidRPr="00DF7CFB">
        <w:rPr>
          <w:lang w:val="de-DE"/>
        </w:rPr>
        <w:t xml:space="preserve"> und bei der Alten </w:t>
      </w:r>
      <w:proofErr w:type="spellStart"/>
      <w:r w:rsidRPr="00DF7CFB">
        <w:rPr>
          <w:lang w:val="de-DE"/>
        </w:rPr>
        <w:t>Bachtola</w:t>
      </w:r>
      <w:proofErr w:type="spellEnd"/>
      <w:r w:rsidRPr="00DF7CFB">
        <w:rPr>
          <w:lang w:val="de-DE"/>
        </w:rPr>
        <w:t xml:space="preserve"> liegen die Reste von </w:t>
      </w:r>
      <w:r w:rsidRPr="00DF7CFB">
        <w:rPr>
          <w:b/>
          <w:lang w:val="de-DE"/>
        </w:rPr>
        <w:t>Schmelzöfen</w:t>
      </w:r>
      <w:r w:rsidRPr="00DF7CFB">
        <w:rPr>
          <w:lang w:val="de-DE"/>
        </w:rPr>
        <w:t xml:space="preserve"> und Verarbeitungsanlagen. </w:t>
      </w:r>
    </w:p>
    <w:p w:rsidR="00E514DE" w:rsidRPr="00DC0802" w:rsidRDefault="00E514DE" w:rsidP="00E514DE">
      <w:pPr>
        <w:rPr>
          <w:b/>
          <w:sz w:val="24"/>
          <w:szCs w:val="24"/>
        </w:rPr>
      </w:pPr>
      <w:r w:rsidRPr="00DC0802">
        <w:rPr>
          <w:b/>
          <w:sz w:val="24"/>
          <w:szCs w:val="24"/>
        </w:rPr>
        <w:t xml:space="preserve">Alpkäserei </w:t>
      </w:r>
      <w:proofErr w:type="spellStart"/>
      <w:r w:rsidRPr="00DC0802">
        <w:rPr>
          <w:b/>
          <w:sz w:val="24"/>
          <w:szCs w:val="24"/>
        </w:rPr>
        <w:t>Binn</w:t>
      </w:r>
      <w:proofErr w:type="spellEnd"/>
      <w:r w:rsidRPr="00DC0802">
        <w:rPr>
          <w:b/>
          <w:sz w:val="24"/>
          <w:szCs w:val="24"/>
        </w:rPr>
        <w:t xml:space="preserve"> </w:t>
      </w:r>
    </w:p>
    <w:p w:rsidR="00E514DE" w:rsidRPr="00DF7CFB" w:rsidRDefault="00E514DE" w:rsidP="00E514DE">
      <w:pPr>
        <w:rPr>
          <w:lang w:val="de-DE"/>
        </w:rPr>
      </w:pPr>
      <w:r w:rsidRPr="00833BFE">
        <w:rPr>
          <w:lang w:val="de-DE"/>
        </w:rPr>
        <w:t xml:space="preserve">Die </w:t>
      </w:r>
      <w:proofErr w:type="spellStart"/>
      <w:r w:rsidRPr="00DF7CFB">
        <w:rPr>
          <w:b/>
          <w:lang w:val="de-DE"/>
        </w:rPr>
        <w:t>Binner</w:t>
      </w:r>
      <w:proofErr w:type="spellEnd"/>
      <w:r w:rsidRPr="00DF7CFB">
        <w:rPr>
          <w:b/>
          <w:lang w:val="de-DE"/>
        </w:rPr>
        <w:t xml:space="preserve"> Alpen</w:t>
      </w:r>
      <w:r w:rsidRPr="00DF7CFB">
        <w:rPr>
          <w:lang w:val="de-DE"/>
        </w:rPr>
        <w:t xml:space="preserve"> erstrecken sich über ein weitläufiges und offenes Tal, Einzugsgebiet der jungen </w:t>
      </w:r>
      <w:proofErr w:type="spellStart"/>
      <w:r w:rsidRPr="00DF7CFB">
        <w:rPr>
          <w:lang w:val="de-DE"/>
        </w:rPr>
        <w:t>Binna</w:t>
      </w:r>
      <w:proofErr w:type="spellEnd"/>
      <w:r w:rsidRPr="00DF7CFB">
        <w:rPr>
          <w:lang w:val="de-DE"/>
        </w:rPr>
        <w:t xml:space="preserve">, das rechtsufrig in die Passlandschaft </w:t>
      </w:r>
      <w:proofErr w:type="spellStart"/>
      <w:r w:rsidRPr="00DF7CFB">
        <w:rPr>
          <w:lang w:val="de-DE"/>
        </w:rPr>
        <w:t>Albrun</w:t>
      </w:r>
      <w:proofErr w:type="spellEnd"/>
      <w:r w:rsidRPr="00DF7CFB">
        <w:rPr>
          <w:lang w:val="de-DE"/>
        </w:rPr>
        <w:t xml:space="preserve"> übergeht. In der zentralen </w:t>
      </w:r>
      <w:r w:rsidRPr="00DF7CFB">
        <w:rPr>
          <w:b/>
          <w:lang w:val="de-DE"/>
        </w:rPr>
        <w:t xml:space="preserve">Alpkäserei </w:t>
      </w:r>
      <w:proofErr w:type="spellStart"/>
      <w:r w:rsidRPr="00DF7CFB">
        <w:rPr>
          <w:b/>
          <w:lang w:val="de-DE"/>
        </w:rPr>
        <w:t>Freichi</w:t>
      </w:r>
      <w:proofErr w:type="spellEnd"/>
      <w:r w:rsidRPr="00DF7CFB">
        <w:rPr>
          <w:lang w:val="de-DE"/>
        </w:rPr>
        <w:t xml:space="preserve"> werden während der Sömmerung die begehrten Milchprodukte, allen voran der qualitativ hochwertiger </w:t>
      </w:r>
      <w:proofErr w:type="spellStart"/>
      <w:r w:rsidRPr="00DF7CFB">
        <w:rPr>
          <w:b/>
          <w:lang w:val="de-DE"/>
        </w:rPr>
        <w:t>Alpkäse</w:t>
      </w:r>
      <w:proofErr w:type="spellEnd"/>
      <w:r w:rsidRPr="00DF7CFB">
        <w:rPr>
          <w:lang w:val="de-DE"/>
        </w:rPr>
        <w:t xml:space="preserve"> hergestellt.</w:t>
      </w:r>
    </w:p>
    <w:p w:rsidR="00E514DE" w:rsidRDefault="00E514DE" w:rsidP="00E514DE">
      <w:pPr>
        <w:rPr>
          <w:b/>
          <w:sz w:val="28"/>
          <w:szCs w:val="28"/>
        </w:rPr>
      </w:pPr>
      <w:r>
        <w:rPr>
          <w:b/>
          <w:sz w:val="28"/>
          <w:szCs w:val="28"/>
        </w:rPr>
        <w:t>Übernachtung</w:t>
      </w:r>
    </w:p>
    <w:p w:rsidR="00E514DE" w:rsidRPr="009B1A58" w:rsidRDefault="00E514DE" w:rsidP="00E514DE">
      <w:pPr>
        <w:pStyle w:val="StandardWeb"/>
        <w:rPr>
          <w:rFonts w:asciiTheme="minorHAnsi" w:eastAsiaTheme="minorHAnsi" w:hAnsiTheme="minorHAnsi" w:cstheme="minorBidi"/>
          <w:b/>
          <w:lang w:val="de-CH"/>
        </w:rPr>
      </w:pPr>
      <w:proofErr w:type="spellStart"/>
      <w:r>
        <w:rPr>
          <w:rFonts w:asciiTheme="minorHAnsi" w:eastAsiaTheme="minorHAnsi" w:hAnsiTheme="minorHAnsi" w:cstheme="minorBidi"/>
          <w:b/>
          <w:lang w:val="de-CH"/>
        </w:rPr>
        <w:t>Binntalhütte</w:t>
      </w:r>
      <w:proofErr w:type="spellEnd"/>
      <w:r>
        <w:rPr>
          <w:rFonts w:asciiTheme="minorHAnsi" w:eastAsiaTheme="minorHAnsi" w:hAnsiTheme="minorHAnsi" w:cstheme="minorBidi"/>
          <w:b/>
          <w:lang w:val="de-CH"/>
        </w:rPr>
        <w:t xml:space="preserve"> </w:t>
      </w:r>
      <w:r w:rsidRPr="009B1A58">
        <w:rPr>
          <w:rFonts w:asciiTheme="minorHAnsi" w:eastAsiaTheme="minorHAnsi" w:hAnsiTheme="minorHAnsi" w:cstheme="minorBidi"/>
          <w:b/>
          <w:color w:val="0070C0"/>
          <w:lang w:val="de-CH"/>
        </w:rPr>
        <w:t xml:space="preserve"> </w:t>
      </w:r>
    </w:p>
    <w:p w:rsidR="00E514DE" w:rsidRPr="00B1325C" w:rsidRDefault="00E514DE" w:rsidP="00E514DE">
      <w:pPr>
        <w:pStyle w:val="description"/>
        <w:rPr>
          <w:rFonts w:asciiTheme="majorHAnsi" w:hAnsiTheme="majorHAnsi" w:cs="Arial"/>
          <w:color w:val="333333"/>
          <w:sz w:val="20"/>
          <w:szCs w:val="20"/>
          <w:lang w:val="de-CH"/>
        </w:rPr>
      </w:pPr>
      <w:r>
        <w:rPr>
          <w:noProof/>
          <w:lang w:val="de-CH" w:eastAsia="de-CH"/>
        </w:rPr>
        <w:drawing>
          <wp:anchor distT="0" distB="0" distL="114300" distR="114300" simplePos="0" relativeHeight="251675648" behindDoc="0" locked="0" layoutInCell="1" allowOverlap="1" wp14:anchorId="663DD943" wp14:editId="6DC4BB0D">
            <wp:simplePos x="0" y="0"/>
            <wp:positionH relativeFrom="column">
              <wp:posOffset>14605</wp:posOffset>
            </wp:positionH>
            <wp:positionV relativeFrom="paragraph">
              <wp:posOffset>15875</wp:posOffset>
            </wp:positionV>
            <wp:extent cx="2219960" cy="1548765"/>
            <wp:effectExtent l="0" t="0" r="889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219960" cy="1548765"/>
                    </a:xfrm>
                    <a:prstGeom prst="rect">
                      <a:avLst/>
                    </a:prstGeom>
                  </pic:spPr>
                </pic:pic>
              </a:graphicData>
            </a:graphic>
            <wp14:sizeRelH relativeFrom="margin">
              <wp14:pctWidth>0</wp14:pctWidth>
            </wp14:sizeRelH>
            <wp14:sizeRelV relativeFrom="margin">
              <wp14:pctHeight>0</wp14:pctHeight>
            </wp14:sizeRelV>
          </wp:anchor>
        </w:drawing>
      </w:r>
      <w:r w:rsidRPr="0074066D">
        <w:rPr>
          <w:rFonts w:asciiTheme="majorHAnsi" w:hAnsiTheme="majorHAnsi" w:cs="Arial"/>
          <w:color w:val="333333"/>
          <w:sz w:val="20"/>
          <w:szCs w:val="20"/>
          <w:lang w:val="de-CH"/>
        </w:rPr>
        <w:t xml:space="preserve">Die Hütte liegt auf </w:t>
      </w:r>
      <w:r>
        <w:rPr>
          <w:rFonts w:asciiTheme="majorHAnsi" w:hAnsiTheme="majorHAnsi" w:cs="Arial"/>
          <w:color w:val="333333"/>
          <w:sz w:val="20"/>
          <w:szCs w:val="20"/>
          <w:lang w:val="de-CH"/>
        </w:rPr>
        <w:t xml:space="preserve">2275m </w:t>
      </w:r>
      <w:proofErr w:type="spellStart"/>
      <w:r>
        <w:rPr>
          <w:rFonts w:asciiTheme="majorHAnsi" w:hAnsiTheme="majorHAnsi" w:cs="Arial"/>
          <w:color w:val="333333"/>
          <w:sz w:val="20"/>
          <w:szCs w:val="20"/>
          <w:lang w:val="de-CH"/>
        </w:rPr>
        <w:t>ü.M</w:t>
      </w:r>
      <w:proofErr w:type="spellEnd"/>
      <w:r>
        <w:rPr>
          <w:rFonts w:asciiTheme="majorHAnsi" w:hAnsiTheme="majorHAnsi" w:cs="Arial"/>
          <w:color w:val="333333"/>
          <w:sz w:val="20"/>
          <w:szCs w:val="20"/>
          <w:lang w:val="de-CH"/>
        </w:rPr>
        <w:t>. und wird am 5. Juli 2019 nach dem Umbau wieder eröffnet.</w:t>
      </w:r>
    </w:p>
    <w:p w:rsidR="00E514DE" w:rsidRPr="00B1325C" w:rsidRDefault="00E514DE" w:rsidP="00E514DE">
      <w:pPr>
        <w:rPr>
          <w:u w:val="single"/>
        </w:rPr>
      </w:pPr>
      <w:r>
        <w:rPr>
          <w:noProof/>
          <w:lang w:eastAsia="de-CH"/>
        </w:rPr>
        <w:drawing>
          <wp:anchor distT="0" distB="0" distL="114300" distR="114300" simplePos="0" relativeHeight="251677696" behindDoc="0" locked="0" layoutInCell="1" allowOverlap="1" wp14:anchorId="2F48C827" wp14:editId="16333F56">
            <wp:simplePos x="0" y="0"/>
            <wp:positionH relativeFrom="column">
              <wp:posOffset>2019300</wp:posOffset>
            </wp:positionH>
            <wp:positionV relativeFrom="paragraph">
              <wp:posOffset>22225</wp:posOffset>
            </wp:positionV>
            <wp:extent cx="2070100" cy="1382395"/>
            <wp:effectExtent l="0" t="0" r="6350" b="8255"/>
            <wp:wrapSquare wrapText="bothSides"/>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070100" cy="1382395"/>
                    </a:xfrm>
                    <a:prstGeom prst="rect">
                      <a:avLst/>
                    </a:prstGeom>
                  </pic:spPr>
                </pic:pic>
              </a:graphicData>
            </a:graphic>
            <wp14:sizeRelH relativeFrom="margin">
              <wp14:pctWidth>0</wp14:pctWidth>
            </wp14:sizeRelH>
            <wp14:sizeRelV relativeFrom="margin">
              <wp14:pctHeight>0</wp14:pctHeight>
            </wp14:sizeRelV>
          </wp:anchor>
        </w:drawing>
      </w:r>
      <w:r w:rsidRPr="00B1325C">
        <w:rPr>
          <w:u w:val="single"/>
        </w:rPr>
        <w:t>Übernachtungspreis:</w:t>
      </w:r>
    </w:p>
    <w:p w:rsidR="00E514DE" w:rsidRDefault="00E514DE" w:rsidP="00E514DE">
      <w:r>
        <w:t>70.- (Halbpension), Hüttenschlafsack obligatorisch.</w:t>
      </w:r>
    </w:p>
    <w:p w:rsidR="00E514DE" w:rsidRDefault="00E514DE" w:rsidP="00E514DE">
      <w:pPr>
        <w:rPr>
          <w:rFonts w:asciiTheme="majorHAnsi" w:eastAsia="Times New Roman" w:hAnsiTheme="majorHAnsi" w:cs="Arial"/>
          <w:b/>
          <w:color w:val="333333"/>
          <w:sz w:val="24"/>
          <w:szCs w:val="24"/>
        </w:rPr>
      </w:pPr>
    </w:p>
    <w:p w:rsidR="00E514DE" w:rsidRDefault="00E514DE" w:rsidP="00E514DE">
      <w:pPr>
        <w:rPr>
          <w:rFonts w:asciiTheme="majorHAnsi" w:eastAsia="Times New Roman" w:hAnsiTheme="majorHAnsi" w:cs="Arial"/>
          <w:b/>
          <w:color w:val="333333"/>
          <w:sz w:val="24"/>
          <w:szCs w:val="24"/>
        </w:rPr>
      </w:pPr>
    </w:p>
    <w:p w:rsidR="00E514DE" w:rsidRPr="00C92BD4" w:rsidRDefault="00E514DE" w:rsidP="00E514DE">
      <w:pPr>
        <w:rPr>
          <w:rFonts w:asciiTheme="majorHAnsi" w:eastAsia="Times New Roman" w:hAnsiTheme="majorHAnsi" w:cs="Arial"/>
          <w:b/>
          <w:color w:val="333333"/>
          <w:sz w:val="24"/>
          <w:szCs w:val="24"/>
        </w:rPr>
      </w:pPr>
      <w:r w:rsidRPr="00C92BD4">
        <w:rPr>
          <w:rFonts w:asciiTheme="majorHAnsi" w:eastAsia="Times New Roman" w:hAnsiTheme="majorHAnsi" w:cs="Arial"/>
          <w:b/>
          <w:color w:val="333333"/>
          <w:sz w:val="24"/>
          <w:szCs w:val="24"/>
        </w:rPr>
        <w:t>Verkehrsmittel</w:t>
      </w:r>
    </w:p>
    <w:p w:rsidR="00E514DE" w:rsidRPr="00C92BD4" w:rsidRDefault="00E514DE" w:rsidP="00E514DE">
      <w:pPr>
        <w:rPr>
          <w:rFonts w:asciiTheme="majorHAnsi" w:eastAsia="Times New Roman" w:hAnsiTheme="majorHAnsi" w:cs="Arial"/>
          <w:color w:val="333333"/>
          <w:szCs w:val="20"/>
        </w:rPr>
      </w:pPr>
      <w:r w:rsidRPr="00C92BD4">
        <w:rPr>
          <w:rFonts w:asciiTheme="majorHAnsi" w:eastAsia="Times New Roman" w:hAnsiTheme="majorHAnsi" w:cs="Arial"/>
          <w:color w:val="333333"/>
          <w:szCs w:val="20"/>
        </w:rPr>
        <w:t xml:space="preserve">Im </w:t>
      </w:r>
      <w:proofErr w:type="spellStart"/>
      <w:r w:rsidRPr="00C92BD4">
        <w:rPr>
          <w:rFonts w:asciiTheme="majorHAnsi" w:eastAsia="Times New Roman" w:hAnsiTheme="majorHAnsi" w:cs="Arial"/>
          <w:color w:val="333333"/>
          <w:szCs w:val="20"/>
        </w:rPr>
        <w:t>Binntal</w:t>
      </w:r>
      <w:proofErr w:type="spellEnd"/>
      <w:r w:rsidRPr="00C92BD4">
        <w:rPr>
          <w:rFonts w:asciiTheme="majorHAnsi" w:eastAsia="Times New Roman" w:hAnsiTheme="majorHAnsi" w:cs="Arial"/>
          <w:color w:val="333333"/>
          <w:szCs w:val="20"/>
        </w:rPr>
        <w:t xml:space="preserve"> ist der </w:t>
      </w:r>
      <w:r w:rsidRPr="00C92BD4">
        <w:rPr>
          <w:rFonts w:asciiTheme="majorHAnsi" w:eastAsia="Times New Roman" w:hAnsiTheme="majorHAnsi" w:cs="Arial"/>
          <w:b/>
          <w:color w:val="333333"/>
          <w:szCs w:val="20"/>
        </w:rPr>
        <w:t>Bus alpin</w:t>
      </w:r>
      <w:r w:rsidRPr="00C92BD4">
        <w:rPr>
          <w:rFonts w:asciiTheme="majorHAnsi" w:eastAsia="Times New Roman" w:hAnsiTheme="majorHAnsi" w:cs="Arial"/>
          <w:color w:val="333333"/>
          <w:szCs w:val="20"/>
        </w:rPr>
        <w:t xml:space="preserve"> seit 2006 im Einsatz. Der Bus alpin fährt von </w:t>
      </w:r>
      <w:proofErr w:type="spellStart"/>
      <w:r w:rsidRPr="00C92BD4">
        <w:rPr>
          <w:rFonts w:asciiTheme="majorHAnsi" w:eastAsia="Times New Roman" w:hAnsiTheme="majorHAnsi" w:cs="Arial"/>
          <w:color w:val="333333"/>
          <w:szCs w:val="20"/>
        </w:rPr>
        <w:t>Binn</w:t>
      </w:r>
      <w:proofErr w:type="spellEnd"/>
      <w:r w:rsidRPr="00C92BD4">
        <w:rPr>
          <w:rFonts w:asciiTheme="majorHAnsi" w:eastAsia="Times New Roman" w:hAnsiTheme="majorHAnsi" w:cs="Arial"/>
          <w:color w:val="333333"/>
          <w:szCs w:val="20"/>
        </w:rPr>
        <w:t xml:space="preserve"> durch den Weiler Giesse und vorbei am Campingplatz bis zum Weiler </w:t>
      </w:r>
      <w:proofErr w:type="spellStart"/>
      <w:r w:rsidRPr="00C92BD4">
        <w:rPr>
          <w:rFonts w:asciiTheme="majorHAnsi" w:eastAsia="Times New Roman" w:hAnsiTheme="majorHAnsi" w:cs="Arial"/>
          <w:color w:val="333333"/>
          <w:szCs w:val="20"/>
        </w:rPr>
        <w:t>Fäld</w:t>
      </w:r>
      <w:proofErr w:type="spellEnd"/>
      <w:r w:rsidRPr="00C92BD4">
        <w:rPr>
          <w:rFonts w:asciiTheme="majorHAnsi" w:eastAsia="Times New Roman" w:hAnsiTheme="majorHAnsi" w:cs="Arial"/>
          <w:color w:val="333333"/>
          <w:szCs w:val="20"/>
        </w:rPr>
        <w:t xml:space="preserve">. </w:t>
      </w:r>
    </w:p>
    <w:sectPr w:rsidR="00E514DE" w:rsidRPr="00C92BD4" w:rsidSect="00E514DE">
      <w:headerReference w:type="default" r:id="rId32"/>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4AE1" w:rsidRDefault="00374AE1" w:rsidP="006B5427">
      <w:pPr>
        <w:spacing w:after="0" w:line="240" w:lineRule="auto"/>
      </w:pPr>
      <w:r>
        <w:separator/>
      </w:r>
    </w:p>
  </w:endnote>
  <w:endnote w:type="continuationSeparator" w:id="0">
    <w:p w:rsidR="00374AE1" w:rsidRDefault="00374AE1" w:rsidP="006B5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lightcond">
    <w:panose1 w:val="00000000000000000000"/>
    <w:charset w:val="00"/>
    <w:family w:val="swiss"/>
    <w:notTrueType/>
    <w:pitch w:val="default"/>
    <w:sig w:usb0="00000003" w:usb1="00000000" w:usb2="00000000" w:usb3="00000000" w:csb0="00000001" w:csb1="00000000"/>
  </w:font>
  <w:font w:name="HelveticaNeue-LightCond">
    <w:panose1 w:val="00000000000000000000"/>
    <w:charset w:val="00"/>
    <w:family w:val="swiss"/>
    <w:notTrueType/>
    <w:pitch w:val="default"/>
    <w:sig w:usb0="00000003" w:usb1="00000000" w:usb2="00000000" w:usb3="00000000" w:csb0="00000001" w:csb1="00000000"/>
  </w:font>
  <w:font w:name="Frutiger-Black">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4AE1" w:rsidRDefault="00374AE1" w:rsidP="006B5427">
      <w:pPr>
        <w:spacing w:after="0" w:line="240" w:lineRule="auto"/>
      </w:pPr>
      <w:r>
        <w:separator/>
      </w:r>
    </w:p>
  </w:footnote>
  <w:footnote w:type="continuationSeparator" w:id="0">
    <w:p w:rsidR="00374AE1" w:rsidRDefault="00374AE1" w:rsidP="006B542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73FE" w:rsidRPr="006B5427" w:rsidRDefault="000D73FE" w:rsidP="006B5427">
    <w:pPr>
      <w:pStyle w:val="Default"/>
    </w:pPr>
    <w:r w:rsidRPr="006B5427">
      <w:rPr>
        <w:noProof/>
        <w:lang w:eastAsia="de-CH"/>
      </w:rPr>
      <w:drawing>
        <wp:inline distT="0" distB="0" distL="0" distR="0" wp14:anchorId="70EC8F49" wp14:editId="3E41D496">
          <wp:extent cx="1552575" cy="87630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52575" cy="876300"/>
                  </a:xfrm>
                  <a:prstGeom prst="rect">
                    <a:avLst/>
                  </a:prstGeom>
                  <a:noFill/>
                  <a:ln>
                    <a:noFill/>
                  </a:ln>
                </pic:spPr>
              </pic:pic>
            </a:graphicData>
          </a:graphic>
        </wp:inline>
      </w:drawing>
    </w:r>
    <w:r w:rsidRPr="006B5427">
      <w:rPr>
        <w:sz w:val="16"/>
        <w:szCs w:val="16"/>
      </w:rPr>
      <w:t xml:space="preserve"> </w:t>
    </w:r>
    <w:r>
      <w:rPr>
        <w:sz w:val="16"/>
        <w:szCs w:val="16"/>
      </w:rPr>
      <w:t xml:space="preserve">                       </w:t>
    </w:r>
    <w:r w:rsidRPr="006B5427">
      <w:t>Samstagwanderung</w:t>
    </w:r>
    <w:r>
      <w:tab/>
    </w:r>
    <w:r>
      <w:tab/>
    </w:r>
    <w:r>
      <w:tab/>
    </w:r>
    <w:r>
      <w:tab/>
    </w:r>
    <w:r w:rsidRPr="006B5427">
      <w:t xml:space="preserve">www.gerd.li </w:t>
    </w:r>
  </w:p>
  <w:p w:rsidR="000D73FE" w:rsidRDefault="000D73FE">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5427"/>
    <w:rsid w:val="000D73FE"/>
    <w:rsid w:val="0010501D"/>
    <w:rsid w:val="00175CAB"/>
    <w:rsid w:val="00374AE1"/>
    <w:rsid w:val="00535F63"/>
    <w:rsid w:val="00661494"/>
    <w:rsid w:val="006B5427"/>
    <w:rsid w:val="006E4A79"/>
    <w:rsid w:val="007806CD"/>
    <w:rsid w:val="008A30A9"/>
    <w:rsid w:val="008F4974"/>
    <w:rsid w:val="00996141"/>
    <w:rsid w:val="00A46B1C"/>
    <w:rsid w:val="00C07B7B"/>
    <w:rsid w:val="00C46537"/>
    <w:rsid w:val="00C77239"/>
    <w:rsid w:val="00D54B6F"/>
    <w:rsid w:val="00E30272"/>
    <w:rsid w:val="00E514DE"/>
    <w:rsid w:val="00EA657A"/>
    <w:rsid w:val="00EB0520"/>
    <w:rsid w:val="00F00619"/>
    <w:rsid w:val="00F948F5"/>
    <w:rsid w:val="00FA47A7"/>
    <w:rsid w:val="00FB531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4"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2">
    <w:name w:val="heading 2"/>
    <w:basedOn w:val="Standard"/>
    <w:next w:val="Standard"/>
    <w:link w:val="berschrift2Zchn"/>
    <w:uiPriority w:val="4"/>
    <w:qFormat/>
    <w:rsid w:val="00E514DE"/>
    <w:pPr>
      <w:keepNext/>
      <w:keepLines/>
      <w:spacing w:before="200" w:after="0" w:line="240" w:lineRule="auto"/>
      <w:outlineLvl w:val="1"/>
    </w:pPr>
    <w:rPr>
      <w:rFonts w:asciiTheme="majorHAnsi" w:eastAsiaTheme="majorEastAsia" w:hAnsiTheme="majorHAnsi" w:cstheme="majorBidi"/>
      <w:b/>
      <w:bCs/>
      <w:color w:val="A6A6A6" w:themeColor="background1" w:themeShade="A6"/>
      <w:sz w:val="20"/>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6B5427"/>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6B542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B5427"/>
  </w:style>
  <w:style w:type="paragraph" w:styleId="Fuzeile">
    <w:name w:val="footer"/>
    <w:basedOn w:val="Standard"/>
    <w:link w:val="FuzeileZchn"/>
    <w:uiPriority w:val="99"/>
    <w:unhideWhenUsed/>
    <w:rsid w:val="006B542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B5427"/>
  </w:style>
  <w:style w:type="table" w:styleId="Tabellenraster">
    <w:name w:val="Table Grid"/>
    <w:basedOn w:val="NormaleTabelle"/>
    <w:uiPriority w:val="59"/>
    <w:rsid w:val="00996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E30272"/>
    <w:rPr>
      <w:color w:val="0000FF" w:themeColor="hyperlink"/>
      <w:u w:val="single"/>
    </w:rPr>
  </w:style>
  <w:style w:type="paragraph" w:styleId="StandardWeb">
    <w:name w:val="Normal (Web)"/>
    <w:basedOn w:val="Standard"/>
    <w:uiPriority w:val="99"/>
    <w:unhideWhenUsed/>
    <w:rsid w:val="000D73FE"/>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scription">
    <w:name w:val="description"/>
    <w:basedOn w:val="Standard"/>
    <w:rsid w:val="000D73FE"/>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prechblasentext">
    <w:name w:val="Balloon Text"/>
    <w:basedOn w:val="Standard"/>
    <w:link w:val="SprechblasentextZchn"/>
    <w:uiPriority w:val="99"/>
    <w:semiHidden/>
    <w:unhideWhenUsed/>
    <w:rsid w:val="008A30A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A30A9"/>
    <w:rPr>
      <w:rFonts w:ascii="Tahoma" w:hAnsi="Tahoma" w:cs="Tahoma"/>
      <w:sz w:val="16"/>
      <w:szCs w:val="16"/>
    </w:rPr>
  </w:style>
  <w:style w:type="character" w:customStyle="1" w:styleId="berschrift2Zchn">
    <w:name w:val="Überschrift 2 Zchn"/>
    <w:basedOn w:val="Absatz-Standardschriftart"/>
    <w:link w:val="berschrift2"/>
    <w:uiPriority w:val="4"/>
    <w:rsid w:val="00E514DE"/>
    <w:rPr>
      <w:rFonts w:asciiTheme="majorHAnsi" w:eastAsiaTheme="majorEastAsia" w:hAnsiTheme="majorHAnsi" w:cstheme="majorBidi"/>
      <w:b/>
      <w:bCs/>
      <w:color w:val="A6A6A6" w:themeColor="background1" w:themeShade="A6"/>
      <w:sz w:val="20"/>
      <w:szCs w:val="20"/>
      <w:lang w:val="en-US"/>
    </w:rPr>
  </w:style>
  <w:style w:type="paragraph" w:styleId="Titel">
    <w:name w:val="Title"/>
    <w:basedOn w:val="Standard"/>
    <w:next w:val="Standard"/>
    <w:link w:val="TitelZchn"/>
    <w:uiPriority w:val="1"/>
    <w:qFormat/>
    <w:rsid w:val="00E514DE"/>
    <w:pPr>
      <w:spacing w:after="0" w:line="430" w:lineRule="exact"/>
      <w:contextualSpacing/>
    </w:pPr>
    <w:rPr>
      <w:rFonts w:asciiTheme="majorHAnsi" w:eastAsiaTheme="majorEastAsia" w:hAnsiTheme="majorHAnsi" w:cstheme="majorBidi"/>
      <w:b/>
      <w:snapToGrid w:val="0"/>
      <w:sz w:val="28"/>
      <w:szCs w:val="52"/>
      <w:lang w:val="en-US"/>
    </w:rPr>
  </w:style>
  <w:style w:type="character" w:customStyle="1" w:styleId="TitelZchn">
    <w:name w:val="Titel Zchn"/>
    <w:basedOn w:val="Absatz-Standardschriftart"/>
    <w:link w:val="Titel"/>
    <w:uiPriority w:val="1"/>
    <w:rsid w:val="00E514DE"/>
    <w:rPr>
      <w:rFonts w:asciiTheme="majorHAnsi" w:eastAsiaTheme="majorEastAsia" w:hAnsiTheme="majorHAnsi" w:cstheme="majorBidi"/>
      <w:b/>
      <w:snapToGrid w:val="0"/>
      <w:sz w:val="28"/>
      <w:szCs w:val="52"/>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4"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2">
    <w:name w:val="heading 2"/>
    <w:basedOn w:val="Standard"/>
    <w:next w:val="Standard"/>
    <w:link w:val="berschrift2Zchn"/>
    <w:uiPriority w:val="4"/>
    <w:qFormat/>
    <w:rsid w:val="00E514DE"/>
    <w:pPr>
      <w:keepNext/>
      <w:keepLines/>
      <w:spacing w:before="200" w:after="0" w:line="240" w:lineRule="auto"/>
      <w:outlineLvl w:val="1"/>
    </w:pPr>
    <w:rPr>
      <w:rFonts w:asciiTheme="majorHAnsi" w:eastAsiaTheme="majorEastAsia" w:hAnsiTheme="majorHAnsi" w:cstheme="majorBidi"/>
      <w:b/>
      <w:bCs/>
      <w:color w:val="A6A6A6" w:themeColor="background1" w:themeShade="A6"/>
      <w:sz w:val="20"/>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6B5427"/>
    <w:pPr>
      <w:autoSpaceDE w:val="0"/>
      <w:autoSpaceDN w:val="0"/>
      <w:adjustRightInd w:val="0"/>
      <w:spacing w:after="0" w:line="240" w:lineRule="auto"/>
    </w:pPr>
    <w:rPr>
      <w:rFonts w:ascii="Arial" w:hAnsi="Arial" w:cs="Arial"/>
      <w:color w:val="000000"/>
      <w:sz w:val="24"/>
      <w:szCs w:val="24"/>
    </w:rPr>
  </w:style>
  <w:style w:type="paragraph" w:styleId="Kopfzeile">
    <w:name w:val="header"/>
    <w:basedOn w:val="Standard"/>
    <w:link w:val="KopfzeileZchn"/>
    <w:uiPriority w:val="99"/>
    <w:unhideWhenUsed/>
    <w:rsid w:val="006B542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B5427"/>
  </w:style>
  <w:style w:type="paragraph" w:styleId="Fuzeile">
    <w:name w:val="footer"/>
    <w:basedOn w:val="Standard"/>
    <w:link w:val="FuzeileZchn"/>
    <w:uiPriority w:val="99"/>
    <w:unhideWhenUsed/>
    <w:rsid w:val="006B542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B5427"/>
  </w:style>
  <w:style w:type="table" w:styleId="Tabellenraster">
    <w:name w:val="Table Grid"/>
    <w:basedOn w:val="NormaleTabelle"/>
    <w:uiPriority w:val="59"/>
    <w:rsid w:val="009961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E30272"/>
    <w:rPr>
      <w:color w:val="0000FF" w:themeColor="hyperlink"/>
      <w:u w:val="single"/>
    </w:rPr>
  </w:style>
  <w:style w:type="paragraph" w:styleId="StandardWeb">
    <w:name w:val="Normal (Web)"/>
    <w:basedOn w:val="Standard"/>
    <w:uiPriority w:val="99"/>
    <w:unhideWhenUsed/>
    <w:rsid w:val="000D73FE"/>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scription">
    <w:name w:val="description"/>
    <w:basedOn w:val="Standard"/>
    <w:rsid w:val="000D73FE"/>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prechblasentext">
    <w:name w:val="Balloon Text"/>
    <w:basedOn w:val="Standard"/>
    <w:link w:val="SprechblasentextZchn"/>
    <w:uiPriority w:val="99"/>
    <w:semiHidden/>
    <w:unhideWhenUsed/>
    <w:rsid w:val="008A30A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A30A9"/>
    <w:rPr>
      <w:rFonts w:ascii="Tahoma" w:hAnsi="Tahoma" w:cs="Tahoma"/>
      <w:sz w:val="16"/>
      <w:szCs w:val="16"/>
    </w:rPr>
  </w:style>
  <w:style w:type="character" w:customStyle="1" w:styleId="berschrift2Zchn">
    <w:name w:val="Überschrift 2 Zchn"/>
    <w:basedOn w:val="Absatz-Standardschriftart"/>
    <w:link w:val="berschrift2"/>
    <w:uiPriority w:val="4"/>
    <w:rsid w:val="00E514DE"/>
    <w:rPr>
      <w:rFonts w:asciiTheme="majorHAnsi" w:eastAsiaTheme="majorEastAsia" w:hAnsiTheme="majorHAnsi" w:cstheme="majorBidi"/>
      <w:b/>
      <w:bCs/>
      <w:color w:val="A6A6A6" w:themeColor="background1" w:themeShade="A6"/>
      <w:sz w:val="20"/>
      <w:szCs w:val="20"/>
      <w:lang w:val="en-US"/>
    </w:rPr>
  </w:style>
  <w:style w:type="paragraph" w:styleId="Titel">
    <w:name w:val="Title"/>
    <w:basedOn w:val="Standard"/>
    <w:next w:val="Standard"/>
    <w:link w:val="TitelZchn"/>
    <w:uiPriority w:val="1"/>
    <w:qFormat/>
    <w:rsid w:val="00E514DE"/>
    <w:pPr>
      <w:spacing w:after="0" w:line="430" w:lineRule="exact"/>
      <w:contextualSpacing/>
    </w:pPr>
    <w:rPr>
      <w:rFonts w:asciiTheme="majorHAnsi" w:eastAsiaTheme="majorEastAsia" w:hAnsiTheme="majorHAnsi" w:cstheme="majorBidi"/>
      <w:b/>
      <w:snapToGrid w:val="0"/>
      <w:sz w:val="28"/>
      <w:szCs w:val="52"/>
      <w:lang w:val="en-US"/>
    </w:rPr>
  </w:style>
  <w:style w:type="character" w:customStyle="1" w:styleId="TitelZchn">
    <w:name w:val="Titel Zchn"/>
    <w:basedOn w:val="Absatz-Standardschriftart"/>
    <w:link w:val="Titel"/>
    <w:uiPriority w:val="1"/>
    <w:rsid w:val="00E514DE"/>
    <w:rPr>
      <w:rFonts w:asciiTheme="majorHAnsi" w:eastAsiaTheme="majorEastAsia" w:hAnsiTheme="majorHAnsi" w:cstheme="majorBidi"/>
      <w:b/>
      <w:snapToGrid w:val="0"/>
      <w:sz w:val="28"/>
      <w:szCs w:val="5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416349">
      <w:bodyDiv w:val="1"/>
      <w:marLeft w:val="15"/>
      <w:marRight w:val="0"/>
      <w:marTop w:val="0"/>
      <w:marBottom w:val="0"/>
      <w:divBdr>
        <w:top w:val="none" w:sz="0" w:space="0" w:color="auto"/>
        <w:left w:val="none" w:sz="0" w:space="0" w:color="auto"/>
        <w:bottom w:val="none" w:sz="0" w:space="0" w:color="auto"/>
        <w:right w:val="none" w:sz="0" w:space="0" w:color="auto"/>
      </w:divBdr>
      <w:divsChild>
        <w:div w:id="4418758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hyperlink" Target="https://doodle.com/poll/2hq5awik4nhighe3" TargetMode="External"/><Relationship Id="rId12" Type="http://schemas.openxmlformats.org/officeDocument/2006/relationships/image" Target="media/image4.png"/><Relationship Id="rId17" Type="http://schemas.openxmlformats.org/officeDocument/2006/relationships/hyperlink" Target="http://www.binn.ch/gemeinde/gemeinde/die-siedlungen/giesse-" TargetMode="External"/><Relationship Id="rId25" Type="http://schemas.openxmlformats.org/officeDocument/2006/relationships/image" Target="media/image10.pn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7.png"/><Relationship Id="rId20" Type="http://schemas.openxmlformats.org/officeDocument/2006/relationships/hyperlink" Target="http://www.binn.ch/gemeinde/gemeinde/die-siedlungen/ze-binne" TargetMode="External"/><Relationship Id="rId29"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https://doodle.com/poll/2hq5awik4nhighe3" TargetMode="External"/><Relationship Id="rId24" Type="http://schemas.openxmlformats.org/officeDocument/2006/relationships/hyperlink" Target="mailto:labaita@alpedevero.it" TargetMode="External"/><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www.binn.ch/gemeinde/gemeinde/die-siedlungen/schmidigehischere" TargetMode="External"/><Relationship Id="rId23" Type="http://schemas.openxmlformats.org/officeDocument/2006/relationships/hyperlink" Target="http://www.alpedevero.it/baita.htm" TargetMode="External"/><Relationship Id="rId28" Type="http://schemas.openxmlformats.org/officeDocument/2006/relationships/image" Target="media/image13.png"/><Relationship Id="rId10" Type="http://schemas.openxmlformats.org/officeDocument/2006/relationships/image" Target="media/image3.png"/><Relationship Id="rId19" Type="http://schemas.openxmlformats.org/officeDocument/2006/relationships/hyperlink" Target="http://www.binn.ch/gemeinde/gemeinde/die-siedlungen/faeld" TargetMode="External"/><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binn.ch/gemeinde/gemeinde/die-siedlungen/wilere" TargetMode="External"/><Relationship Id="rId27" Type="http://schemas.openxmlformats.org/officeDocument/2006/relationships/image" Target="media/image12.png"/><Relationship Id="rId30"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7.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3480</Words>
  <Characters>21929</Characters>
  <Application>Microsoft Office Word</Application>
  <DocSecurity>0</DocSecurity>
  <Lines>182</Lines>
  <Paragraphs>50</Paragraphs>
  <ScaleCrop>false</ScaleCrop>
  <HeadingPairs>
    <vt:vector size="2" baseType="variant">
      <vt:variant>
        <vt:lpstr>Titel</vt:lpstr>
      </vt:variant>
      <vt:variant>
        <vt:i4>1</vt:i4>
      </vt:variant>
    </vt:vector>
  </HeadingPairs>
  <TitlesOfParts>
    <vt:vector size="1" baseType="lpstr">
      <vt:lpstr/>
    </vt:vector>
  </TitlesOfParts>
  <Company>Kantonsspital Baden AG</Company>
  <LinksUpToDate>false</LinksUpToDate>
  <CharactersWithSpaces>25359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Seiler, Marcel</dc:creator>
  <cp:lastModifiedBy>Gerd</cp:lastModifiedBy>
  <cp:revision>2</cp:revision>
  <cp:lastPrinted>2019-05-15T13:22:00Z</cp:lastPrinted>
  <dcterms:created xsi:type="dcterms:W3CDTF">2019-05-24T12:37:00Z</dcterms:created>
  <dcterms:modified xsi:type="dcterms:W3CDTF">2019-05-24T12:37:00Z</dcterms:modified>
</cp:coreProperties>
</file>